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远程运维申请单</w:t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日期：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365"/>
        <w:gridCol w:w="2266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系统名称</w:t>
            </w:r>
          </w:p>
        </w:tc>
        <w:tc>
          <w:tcPr>
            <w:tcW w:w="3977" w:type="pct"/>
            <w:gridSpan w:val="3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系统管理员</w:t>
            </w:r>
          </w:p>
        </w:tc>
        <w:tc>
          <w:tcPr>
            <w:tcW w:w="1387" w:type="pct"/>
            <w:noWrap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29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260" w:type="pct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所属部门</w:t>
            </w:r>
          </w:p>
        </w:tc>
        <w:tc>
          <w:tcPr>
            <w:tcW w:w="1387" w:type="pct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9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开通期限</w:t>
            </w:r>
          </w:p>
        </w:tc>
        <w:tc>
          <w:tcPr>
            <w:tcW w:w="1260" w:type="pct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运维公司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运维人员</w:t>
            </w:r>
          </w:p>
        </w:tc>
        <w:tc>
          <w:tcPr>
            <w:tcW w:w="1387" w:type="pct"/>
            <w:vAlign w:val="center"/>
          </w:tcPr>
          <w:p>
            <w:pP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260" w:type="pct"/>
            <w:vAlign w:val="center"/>
          </w:tcPr>
          <w:p>
            <w:pP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系统信息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  <w:t>如IP、系统用户名、系统密码、用途等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远程运维原因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远程运维方式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黑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VPN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    □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VPN+堡垒机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    □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申请部门意见</w:t>
            </w:r>
          </w:p>
        </w:tc>
        <w:tc>
          <w:tcPr>
            <w:tcW w:w="3977" w:type="pct"/>
            <w:gridSpan w:val="3"/>
            <w:vMerge w:val="restart"/>
            <w:noWrap/>
            <w:vAlign w:val="bottom"/>
          </w:tcPr>
          <w:p>
            <w:pPr>
              <w:spacing w:line="360" w:lineRule="auto"/>
              <w:ind w:left="0" w:leftChars="0" w:firstLine="2738" w:firstLineChars="1304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信息化建设与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管理中心</w:t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3977" w:type="pct"/>
            <w:gridSpan w:val="3"/>
            <w:vMerge w:val="restart"/>
            <w:noWrap/>
            <w:vAlign w:val="bottom"/>
          </w:tcPr>
          <w:p>
            <w:pPr>
              <w:ind w:left="0" w:leftChars="0" w:firstLine="2738" w:firstLineChars="1304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网络安全领导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小组组长意见</w:t>
            </w:r>
          </w:p>
        </w:tc>
        <w:tc>
          <w:tcPr>
            <w:tcW w:w="3977" w:type="pct"/>
            <w:gridSpan w:val="3"/>
            <w:vMerge w:val="restart"/>
            <w:noWrap/>
            <w:vAlign w:val="bottom"/>
          </w:tcPr>
          <w:p>
            <w:pPr>
              <w:ind w:left="0" w:leftChars="0" w:firstLine="2738" w:firstLineChars="1304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2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7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4MzZiODU5ZTU2MzcwYWY3YjQzMTUxYWNlZWQwNTAifQ=="/>
  </w:docVars>
  <w:rsids>
    <w:rsidRoot w:val="009A2873"/>
    <w:rsid w:val="000E5F93"/>
    <w:rsid w:val="00110756"/>
    <w:rsid w:val="00172A52"/>
    <w:rsid w:val="0027189D"/>
    <w:rsid w:val="00296133"/>
    <w:rsid w:val="0038281F"/>
    <w:rsid w:val="00501A93"/>
    <w:rsid w:val="0056023E"/>
    <w:rsid w:val="00662297"/>
    <w:rsid w:val="007C1741"/>
    <w:rsid w:val="009A2873"/>
    <w:rsid w:val="00A81757"/>
    <w:rsid w:val="00B23F6B"/>
    <w:rsid w:val="00E80284"/>
    <w:rsid w:val="00EE58C6"/>
    <w:rsid w:val="02F96864"/>
    <w:rsid w:val="04DA404B"/>
    <w:rsid w:val="27440052"/>
    <w:rsid w:val="3F2326CA"/>
    <w:rsid w:val="43531E7D"/>
    <w:rsid w:val="588A363A"/>
    <w:rsid w:val="7037079A"/>
    <w:rsid w:val="75C00F42"/>
    <w:rsid w:val="77C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140</Characters>
  <Lines>1</Lines>
  <Paragraphs>1</Paragraphs>
  <TotalTime>3</TotalTime>
  <ScaleCrop>false</ScaleCrop>
  <LinksUpToDate>false</LinksUpToDate>
  <CharactersWithSpaces>241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2021-07-19T07:11:00Z</dcterms:created>
  <dc:creator>administer</dc:creator>
  <cp:lastModifiedBy>elainezhang</cp:lastModifiedBy>
  <dcterms:modified xsi:type="dcterms:W3CDTF">2022-05-28T01:32:01Z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23DB5A26EFAF4AF6A71520F450A406FC</vt:lpwstr>
  </property>
</Properties>
</file>