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</w:rPr>
        <w:t>信息化建设与管理中心2017年国庆值班表</w:t>
      </w:r>
    </w:p>
    <w:tbl>
      <w:tblPr>
        <w:tblStyle w:val="4"/>
        <w:tblpPr w:leftFromText="180" w:rightFromText="180" w:vertAnchor="page" w:horzAnchor="margin" w:tblpX="-318" w:tblpY="2131"/>
        <w:tblOverlap w:val="never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2841"/>
        <w:gridCol w:w="3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值班日期</w:t>
            </w:r>
          </w:p>
        </w:tc>
        <w:tc>
          <w:tcPr>
            <w:tcW w:w="335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微软雅黑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伟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10月1日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17749527449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伟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10月2日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17749527449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10月3日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18951697779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10月4日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13357816669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张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男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10月5日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17351782736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10月6日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18936032661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磊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10月7日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18936032308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周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磊</w:t>
            </w:r>
          </w:p>
        </w:tc>
        <w:tc>
          <w:tcPr>
            <w:tcW w:w="2841" w:type="dxa"/>
          </w:tcPr>
          <w:p>
            <w:pPr>
              <w:jc w:val="center"/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10月8日</w:t>
            </w: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18936032308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1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b/>
                <w:sz w:val="28"/>
                <w:szCs w:val="28"/>
              </w:rPr>
              <w:t>全体人员到岗备班</w:t>
            </w:r>
          </w:p>
        </w:tc>
        <w:tc>
          <w:tcPr>
            <w:tcW w:w="2841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>
            <w:pPr>
              <w:spacing w:line="560" w:lineRule="exact"/>
              <w:jc w:val="center"/>
              <w:rPr>
                <w:rFonts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7" w:hRule="atLeast"/>
        </w:trPr>
        <w:tc>
          <w:tcPr>
            <w:tcW w:w="9357" w:type="dxa"/>
            <w:gridSpan w:val="3"/>
            <w:vAlign w:val="center"/>
          </w:tcPr>
          <w:p>
            <w:pPr>
              <w:spacing w:line="360" w:lineRule="exact"/>
              <w:ind w:right="442"/>
              <w:jc w:val="center"/>
              <w:rPr>
                <w:rFonts w:ascii="微软雅黑" w:hAnsi="微软雅黑" w:eastAsia="微软雅黑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华文仿宋"/>
                <w:b/>
                <w:bCs/>
                <w:sz w:val="24"/>
                <w:szCs w:val="24"/>
              </w:rPr>
              <w:t>值班注意事项：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1、与总值班室始终保持通讯畅通。确保校园网络安全保障联络通畅。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2、重点检查项目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begin"/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instrText xml:space="preserve">= 1 \* GB2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⑴</w: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 xml:space="preserve"> 核心机房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主要设备的运行情况，确保精密空调、UPS、服务器、小型机、存储正常运行；若出现硬盘黄灯、报警等异常情况，请及时联系并协助相关人员进行处理，且将其记录在案。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begin"/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instrText xml:space="preserve">= 2 \* GB2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⑵</w: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 xml:space="preserve"> 网站网页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定期浏览学校、二级院系、部门网站首页和内页，检查是否存在挂马、篡改等情况，查看校园舆情监控软件，确保其正常运行。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begin"/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instrText xml:space="preserve">= 3 \* GB2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⑶</w: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 xml:space="preserve"> 应用系统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检查校园门户、OA、邮件、教务、人事、图书、学工、科研等应用系统的运行情况，确保其正常运行。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begin"/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instrText xml:space="preserve">= 4 \* GB2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⑷</w: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 xml:space="preserve"> 虚拟机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13台EXSI隶属于两台不同的UPS，新建的EXSI虚拟机暂时未实现自动重启，若遭遇核心机房断电等情况，请及时联系相关人员远程登录Vcenter查看虚拟机情况。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begin"/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instrText xml:space="preserve">= 5 \* GB2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separate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⑸</w:t>
            </w:r>
            <w:r>
              <w:rPr>
                <w:rFonts w:ascii="华文仿宋" w:hAnsi="华文仿宋" w:eastAsia="华文仿宋" w:cs="华文仿宋"/>
                <w:b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 xml:space="preserve"> 物理环境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特别注意是否存在停电故障、弱电间漏雨等情况，防止事故发生。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3、确保网络的畅通性，保障招生工作顺利进行。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4、积极做好学院其他部门计算机网络保障工作。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5、完成假期领导安排的其他工作。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6、及时填写值班记录，将处理的问题、检查情况记录在案。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7、值班人员24小时全程负责。</w:t>
            </w:r>
          </w:p>
          <w:p>
            <w:pPr>
              <w:spacing w:line="340" w:lineRule="exact"/>
              <w:ind w:right="442" w:firstLine="480" w:firstLineChars="200"/>
              <w:jc w:val="left"/>
              <w:rPr>
                <w:rFonts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8、非值班人员保持24小时通讯畅通，做好远程保障。</w:t>
            </w:r>
          </w:p>
        </w:tc>
      </w:tr>
    </w:tbl>
    <w:p>
      <w:pPr>
        <w:jc w:val="both"/>
        <w:rPr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C7"/>
    <w:rsid w:val="003C213E"/>
    <w:rsid w:val="006222D0"/>
    <w:rsid w:val="00983CF7"/>
    <w:rsid w:val="00C26760"/>
    <w:rsid w:val="00CA79D5"/>
    <w:rsid w:val="00E01BC7"/>
    <w:rsid w:val="080A6219"/>
    <w:rsid w:val="1DF2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247</Words>
  <Characters>1409</Characters>
  <Lines>11</Lines>
  <Paragraphs>3</Paragraphs>
  <TotalTime>0</TotalTime>
  <ScaleCrop>false</ScaleCrop>
  <LinksUpToDate>false</LinksUpToDate>
  <CharactersWithSpaces>1653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2017-09-30T02:31:00Z</dcterms:created>
  <dc:creator>admin</dc:creator>
  <cp:lastModifiedBy>Administrator</cp:lastModifiedBy>
  <cp:lastPrinted>2017-09-30T02:53:00Z</cp:lastPrinted>
  <dcterms:modified xsi:type="dcterms:W3CDTF">2017-09-30T03:16:27Z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