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16" w:lineRule="auto"/>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附件一</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Times New Roman" w:eastAsia="黑体"/>
          <w:bCs/>
          <w:sz w:val="44"/>
          <w:szCs w:val="44"/>
        </w:rPr>
      </w:pPr>
      <w:r>
        <w:rPr>
          <w:rFonts w:hint="eastAsia" w:ascii="黑体" w:hAnsi="Times New Roman" w:eastAsia="黑体"/>
          <w:bCs/>
          <w:sz w:val="44"/>
          <w:szCs w:val="44"/>
        </w:rPr>
        <w:t>授权委托书</w:t>
      </w:r>
    </w:p>
    <w:p>
      <w:pPr>
        <w:widowControl/>
        <w:spacing w:line="400" w:lineRule="atLeast"/>
        <w:ind w:firstLine="359"/>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 xml:space="preserve">本授权委托书声明： 我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 xml:space="preserve">系 </w:t>
      </w:r>
      <w:r>
        <w:rPr>
          <w:rFonts w:hint="eastAsia" w:ascii="方正仿宋_GB2312" w:hAnsi="方正仿宋_GB2312" w:eastAsia="方正仿宋_GB2312" w:cs="方正仿宋_GB2312"/>
          <w:kern w:val="0"/>
          <w:sz w:val="32"/>
          <w:szCs w:val="32"/>
          <w:u w:val="single"/>
        </w:rPr>
        <w:t xml:space="preserve">   （认证机构名称）     </w:t>
      </w:r>
      <w:r>
        <w:rPr>
          <w:rFonts w:hint="eastAsia" w:ascii="方正仿宋_GB2312" w:hAnsi="方正仿宋_GB2312" w:eastAsia="方正仿宋_GB2312" w:cs="方正仿宋_GB2312"/>
          <w:kern w:val="0"/>
          <w:sz w:val="32"/>
          <w:szCs w:val="32"/>
        </w:rPr>
        <w:t xml:space="preserve">的法定代表人，现授权委托 </w:t>
      </w:r>
      <w:r>
        <w:rPr>
          <w:rFonts w:hint="eastAsia" w:ascii="方正仿宋_GB2312" w:hAnsi="方正仿宋_GB2312" w:eastAsia="方正仿宋_GB2312" w:cs="方正仿宋_GB2312"/>
          <w:kern w:val="0"/>
          <w:sz w:val="32"/>
          <w:szCs w:val="32"/>
          <w:u w:val="single"/>
        </w:rPr>
        <w:t xml:space="preserve">    （姓名）  </w:t>
      </w:r>
      <w:r>
        <w:rPr>
          <w:rFonts w:hint="eastAsia" w:ascii="方正仿宋_GB2312" w:hAnsi="方正仿宋_GB2312" w:eastAsia="方正仿宋_GB2312" w:cs="方正仿宋_GB2312"/>
          <w:kern w:val="0"/>
          <w:sz w:val="32"/>
          <w:szCs w:val="32"/>
        </w:rPr>
        <w:t>为我机构授权代表（即代理人），以本公司的名义参加南京特殊教育师范学院组织实施的编号为</w:t>
      </w:r>
      <w:r>
        <w:rPr>
          <w:rFonts w:hint="eastAsia" w:ascii="方正仿宋_GB2312" w:hAnsi="方正仿宋_GB2312" w:eastAsia="方正仿宋_GB2312" w:cs="方正仿宋_GB2312"/>
          <w:color w:val="000000"/>
          <w:sz w:val="32"/>
          <w:szCs w:val="32"/>
          <w:u w:val="single"/>
        </w:rPr>
        <w:t xml:space="preserve"> </w:t>
      </w:r>
      <w:r>
        <w:rPr>
          <w:rFonts w:hint="eastAsia" w:ascii="方正仿宋_GB2312" w:hAnsi="方正仿宋_GB2312" w:eastAsia="方正仿宋_GB2312" w:cs="方正仿宋_GB2312"/>
          <w:color w:val="000000"/>
          <w:sz w:val="32"/>
          <w:szCs w:val="32"/>
          <w:u w:val="single"/>
          <w:lang w:val="en-US" w:eastAsia="zh-CN"/>
        </w:rPr>
        <w:t>NJTSCICM2022-S017</w:t>
      </w:r>
      <w:r>
        <w:rPr>
          <w:rFonts w:hint="eastAsia" w:ascii="方正仿宋_GB2312" w:hAnsi="方正仿宋_GB2312" w:eastAsia="方正仿宋_GB2312" w:cs="方正仿宋_GB2312"/>
          <w:kern w:val="0"/>
          <w:sz w:val="32"/>
          <w:szCs w:val="32"/>
          <w:u w:val="single"/>
        </w:rPr>
        <w:t xml:space="preserve"> </w:t>
      </w:r>
      <w:r>
        <w:rPr>
          <w:rFonts w:hint="eastAsia" w:ascii="方正仿宋_GB2312" w:hAnsi="方正仿宋_GB2312" w:eastAsia="方正仿宋_GB2312" w:cs="方正仿宋_GB2312"/>
          <w:kern w:val="0"/>
          <w:sz w:val="32"/>
          <w:szCs w:val="32"/>
        </w:rPr>
        <w:t>号的询价采购活动。代理人在询价响应活动过程中所签署的一切文件和处理与这有关的一切事务，我均予以承认。</w:t>
      </w:r>
    </w:p>
    <w:p>
      <w:pPr>
        <w:widowControl/>
        <w:spacing w:line="360" w:lineRule="auto"/>
        <w:ind w:left="101" w:firstLine="477"/>
        <w:jc w:val="both"/>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代理人在授权委托书有效期内签署的所有文件不因授权委托的撤销而失效，除非有撤销授权委托的书面通知，本授权委托书自询价响应活动开始至合同履行完毕止。</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代理人无转委托权。特此委托。</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认证机构：（盖章）</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法定代表人：（签字或盖章）</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r>
        <w:rPr>
          <w:rFonts w:hint="eastAsia" w:ascii="方正仿宋_GB2312" w:hAnsi="方正仿宋_GB2312" w:eastAsia="方正仿宋_GB2312" w:cs="方正仿宋_GB2312"/>
          <w:kern w:val="0"/>
          <w:sz w:val="32"/>
          <w:szCs w:val="32"/>
        </w:rPr>
        <w:t>代理人：（签字或盖章）</w:t>
      </w: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left="0" w:firstLine="640" w:firstLineChars="200"/>
        <w:jc w:val="both"/>
        <w:textAlignment w:val="auto"/>
        <w:rPr>
          <w:rFonts w:hint="eastAsia" w:ascii="方正仿宋_GB2312" w:hAnsi="方正仿宋_GB2312" w:eastAsia="方正仿宋_GB2312" w:cs="方正仿宋_GB2312"/>
          <w:kern w:val="0"/>
          <w:sz w:val="32"/>
          <w:szCs w:val="32"/>
        </w:rPr>
      </w:pPr>
    </w:p>
    <w:p>
      <w:pPr>
        <w:keepNext w:val="0"/>
        <w:keepLines w:val="0"/>
        <w:pageBreakBefore w:val="0"/>
        <w:widowControl/>
        <w:kinsoku/>
        <w:wordWrap/>
        <w:overflowPunct/>
        <w:topLinePunct w:val="0"/>
        <w:autoSpaceDE/>
        <w:autoSpaceDN/>
        <w:bidi w:val="0"/>
        <w:adjustRightInd/>
        <w:snapToGrid/>
        <w:spacing w:line="360" w:lineRule="auto"/>
        <w:ind w:left="102" w:firstLine="0" w:firstLineChars="0"/>
        <w:jc w:val="right"/>
        <w:textAlignment w:val="auto"/>
        <w:rPr>
          <w:color w:val="FF0000"/>
        </w:rPr>
      </w:pPr>
      <w:r>
        <w:rPr>
          <w:rFonts w:hint="eastAsia" w:ascii="方正仿宋_GB2312" w:hAnsi="方正仿宋_GB2312" w:eastAsia="方正仿宋_GB2312" w:cs="方正仿宋_GB2312"/>
          <w:kern w:val="0"/>
          <w:sz w:val="32"/>
          <w:szCs w:val="32"/>
        </w:rPr>
        <w:t xml:space="preserve">年   </w:t>
      </w:r>
      <w:r>
        <w:rPr>
          <w:rFonts w:hint="eastAsia" w:ascii="方正仿宋_GB2312" w:hAnsi="方正仿宋_GB2312" w:eastAsia="方正仿宋_GB2312" w:cs="方正仿宋_GB2312"/>
          <w:kern w:val="0"/>
          <w:sz w:val="32"/>
          <w:szCs w:val="32"/>
          <w:lang w:val="en-US" w:eastAsia="zh-CN"/>
        </w:rPr>
        <w:t>月</w:t>
      </w:r>
      <w:r>
        <w:rPr>
          <w:rFonts w:hint="eastAsia" w:ascii="方正仿宋_GB2312" w:hAnsi="方正仿宋_GB2312" w:eastAsia="方正仿宋_GB2312" w:cs="方正仿宋_GB2312"/>
          <w:kern w:val="0"/>
          <w:sz w:val="32"/>
          <w:szCs w:val="32"/>
        </w:rPr>
        <w:t xml:space="preserve">   日</w:t>
      </w:r>
    </w:p>
    <w:p>
      <w:pPr>
        <w:rPr>
          <w:color w:val="FF0000"/>
        </w:rPr>
      </w:pPr>
    </w:p>
    <w:p>
      <w:pPr>
        <w:keepNext/>
        <w:keepLines/>
        <w:pageBreakBefore w:val="0"/>
        <w:widowControl w:val="0"/>
        <w:kinsoku/>
        <w:wordWrap/>
        <w:overflowPunct/>
        <w:topLinePunct w:val="0"/>
        <w:autoSpaceDE/>
        <w:autoSpaceDN/>
        <w:bidi w:val="0"/>
        <w:adjustRightInd/>
        <w:snapToGrid/>
        <w:spacing w:line="416" w:lineRule="auto"/>
        <w:textAlignment w:val="auto"/>
        <w:outlineLvl w:val="1"/>
        <w:rPr>
          <w:rFonts w:hint="eastAsia" w:ascii="黑体" w:hAnsi="黑体" w:eastAsia="黑体" w:cs="黑体"/>
          <w:b w:val="0"/>
          <w:bCs w:val="0"/>
          <w:sz w:val="28"/>
          <w:szCs w:val="28"/>
        </w:rPr>
      </w:pPr>
      <w:r>
        <w:rPr>
          <w:rFonts w:hint="eastAsia" w:ascii="黑体" w:hAnsi="黑体" w:eastAsia="黑体" w:cs="黑体"/>
          <w:b w:val="0"/>
          <w:bCs w:val="0"/>
          <w:sz w:val="28"/>
          <w:szCs w:val="28"/>
        </w:rPr>
        <w:t>附件二</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lang w:val="zh-CN" w:eastAsia="zh-CN"/>
        </w:rPr>
      </w:pPr>
      <w:r>
        <w:rPr>
          <w:rFonts w:hint="eastAsia" w:ascii="黑体" w:hAnsi="Times New Roman" w:eastAsia="黑体"/>
          <w:bCs/>
          <w:sz w:val="44"/>
          <w:szCs w:val="44"/>
        </w:rPr>
        <w:t>响应报价一览表</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eastAsia"/>
          <w:lang w:val="zh-CN" w:eastAsia="zh-CN"/>
        </w:rPr>
      </w:pPr>
      <w:r>
        <w:rPr>
          <w:rFonts w:hint="eastAsia" w:ascii="方正仿宋_GB2312" w:hAnsi="方正仿宋_GB2312" w:eastAsia="方正仿宋_GB2312" w:cs="方正仿宋_GB2312"/>
          <w:b/>
          <w:sz w:val="28"/>
          <w:szCs w:val="28"/>
          <w:lang w:val="zh-CN" w:eastAsia="zh-CN"/>
        </w:rPr>
        <w:t>投标人（名称）：</w:t>
      </w:r>
      <w:r>
        <w:rPr>
          <w:rFonts w:hint="eastAsia" w:ascii="方正仿宋_GB2312" w:hAnsi="方正仿宋_GB2312" w:eastAsia="方正仿宋_GB2312" w:cs="方正仿宋_GB2312"/>
          <w:b/>
          <w:sz w:val="28"/>
          <w:szCs w:val="28"/>
          <w:u w:val="single"/>
          <w:lang w:val="en-US" w:eastAsia="zh-CN"/>
        </w:rPr>
        <w:t xml:space="preserve">                </w:t>
      </w:r>
      <w:r>
        <w:rPr>
          <w:rFonts w:hint="eastAsia" w:ascii="方正仿宋_GB2312" w:hAnsi="方正仿宋_GB2312" w:eastAsia="方正仿宋_GB2312" w:cs="方正仿宋_GB2312"/>
          <w:b/>
          <w:sz w:val="28"/>
          <w:szCs w:val="28"/>
          <w:u w:val="none"/>
          <w:lang w:val="en-US" w:eastAsia="zh-CN"/>
        </w:rPr>
        <w:t xml:space="preserve"> </w:t>
      </w:r>
      <w:r>
        <w:rPr>
          <w:rFonts w:hint="eastAsia" w:ascii="方正仿宋_GB2312" w:hAnsi="方正仿宋_GB2312" w:eastAsia="方正仿宋_GB2312" w:cs="方正仿宋_GB2312"/>
          <w:b/>
          <w:sz w:val="28"/>
          <w:szCs w:val="28"/>
          <w:lang w:val="zh-CN" w:eastAsia="zh-CN"/>
        </w:rPr>
        <w:t xml:space="preserve">项目编号： </w:t>
      </w:r>
      <w:r>
        <w:rPr>
          <w:rFonts w:hint="eastAsia" w:ascii="方正仿宋_GB2312" w:hAnsi="方正仿宋_GB2312" w:eastAsia="方正仿宋_GB2312" w:cs="方正仿宋_GB2312"/>
          <w:b/>
          <w:sz w:val="28"/>
          <w:szCs w:val="28"/>
          <w:u w:val="single"/>
          <w:lang w:val="en-US" w:eastAsia="zh-CN"/>
        </w:rPr>
        <w:t xml:space="preserve"> NJTSCICM2022-S017  </w:t>
      </w:r>
    </w:p>
    <w:tbl>
      <w:tblPr>
        <w:tblStyle w:val="6"/>
        <w:tblpPr w:leftFromText="181" w:rightFromText="181" w:vertAnchor="text" w:horzAnchor="page" w:tblpX="1889"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4"/>
        <w:gridCol w:w="3280"/>
        <w:gridCol w:w="4014"/>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0" w:type="auto"/>
            <w:vAlign w:val="center"/>
          </w:tcPr>
          <w:p>
            <w:pPr>
              <w:spacing w:line="24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0" w:type="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项目名称</w:t>
            </w:r>
          </w:p>
        </w:tc>
        <w:tc>
          <w:tcPr>
            <w:tcW w:w="0" w:type="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响应报价（元）</w:t>
            </w:r>
          </w:p>
        </w:tc>
        <w:tc>
          <w:tcPr>
            <w:tcW w:w="0" w:type="auto"/>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57" w:hRule="atLeast"/>
        </w:trPr>
        <w:tc>
          <w:tcPr>
            <w:tcW w:w="0" w:type="auto"/>
            <w:vAlign w:val="center"/>
          </w:tcPr>
          <w:p>
            <w:pPr>
              <w:spacing w:line="360" w:lineRule="auto"/>
              <w:jc w:val="center"/>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1</w:t>
            </w:r>
          </w:p>
        </w:tc>
        <w:tc>
          <w:tcPr>
            <w:tcW w:w="0" w:type="auto"/>
            <w:vAlign w:val="center"/>
          </w:tcPr>
          <w:p>
            <w:pPr>
              <w:spacing w:line="360" w:lineRule="auto"/>
              <w:jc w:val="center"/>
              <w:rPr>
                <w:rFonts w:hint="default" w:ascii="方正仿宋_GB2312" w:hAnsi="方正仿宋_GB2312" w:eastAsia="方正仿宋_GB2312" w:cs="方正仿宋_GB2312"/>
                <w:sz w:val="28"/>
                <w:szCs w:val="28"/>
                <w:lang w:val="en-US"/>
              </w:rPr>
            </w:pPr>
            <w:r>
              <w:rPr>
                <w:rFonts w:hint="eastAsia" w:ascii="方正仿宋_GB2312" w:hAnsi="方正仿宋_GB2312" w:eastAsia="方正仿宋_GB2312" w:cs="方正仿宋_GB2312"/>
                <w:sz w:val="28"/>
                <w:szCs w:val="28"/>
                <w:lang w:val="en-US" w:eastAsia="zh-CN"/>
              </w:rPr>
              <w:t>2022年南京特殊教育师范学院二级等保测评服务项目</w:t>
            </w:r>
          </w:p>
        </w:tc>
        <w:tc>
          <w:tcPr>
            <w:tcW w:w="0" w:type="auto"/>
            <w:vAlign w:val="center"/>
          </w:tcPr>
          <w:p>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（大写）人民币</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万</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仟</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佰</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拾</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元</w:t>
            </w:r>
            <w:r>
              <w:rPr>
                <w:rFonts w:hint="eastAsia" w:ascii="方正仿宋_GB2312" w:hAnsi="方正仿宋_GB2312" w:eastAsia="方正仿宋_GB2312" w:cs="方正仿宋_GB2312"/>
                <w:sz w:val="28"/>
                <w:szCs w:val="28"/>
                <w:u w:val="single"/>
              </w:rPr>
              <w:t>　　</w:t>
            </w:r>
            <w:r>
              <w:rPr>
                <w:rFonts w:hint="eastAsia" w:ascii="方正仿宋_GB2312" w:hAnsi="方正仿宋_GB2312" w:eastAsia="方正仿宋_GB2312" w:cs="方正仿宋_GB2312"/>
                <w:sz w:val="28"/>
                <w:szCs w:val="28"/>
              </w:rPr>
              <w:t>角</w:t>
            </w:r>
            <w:r>
              <w:rPr>
                <w:rFonts w:hint="eastAsia" w:ascii="方正仿宋_GB2312" w:hAnsi="方正仿宋_GB2312" w:eastAsia="方正仿宋_GB2312" w:cs="方正仿宋_GB2312"/>
                <w:sz w:val="28"/>
                <w:szCs w:val="28"/>
                <w:u w:val="single"/>
              </w:rPr>
              <w:t xml:space="preserve">   </w:t>
            </w:r>
            <w:r>
              <w:rPr>
                <w:rFonts w:hint="eastAsia" w:ascii="方正仿宋_GB2312" w:hAnsi="方正仿宋_GB2312" w:eastAsia="方正仿宋_GB2312" w:cs="方正仿宋_GB2312"/>
                <w:sz w:val="28"/>
                <w:szCs w:val="28"/>
              </w:rPr>
              <w:t>分</w:t>
            </w:r>
          </w:p>
          <w:p>
            <w:pPr>
              <w:spacing w:line="360" w:lineRule="auto"/>
              <w:rPr>
                <w:rFonts w:hint="eastAsia" w:ascii="方正仿宋_GB2312" w:hAnsi="方正仿宋_GB2312" w:eastAsia="方正仿宋_GB2312" w:cs="方正仿宋_GB2312"/>
                <w:sz w:val="28"/>
                <w:szCs w:val="28"/>
              </w:rPr>
            </w:pPr>
            <w:r>
              <w:rPr>
                <w:rFonts w:hint="eastAsia" w:ascii="方正仿宋_GB2312" w:hAnsi="方正仿宋_GB2312" w:eastAsia="方正仿宋_GB2312" w:cs="方正仿宋_GB2312"/>
                <w:sz w:val="28"/>
                <w:szCs w:val="28"/>
              </w:rPr>
              <w:t>¥：</w:t>
            </w:r>
            <w:r>
              <w:rPr>
                <w:rFonts w:hint="eastAsia" w:ascii="方正仿宋_GB2312" w:hAnsi="方正仿宋_GB2312" w:eastAsia="方正仿宋_GB2312" w:cs="方正仿宋_GB2312"/>
                <w:sz w:val="28"/>
                <w:szCs w:val="28"/>
                <w:u w:val="single"/>
              </w:rPr>
              <w:t xml:space="preserve">                                 </w:t>
            </w:r>
          </w:p>
        </w:tc>
        <w:tc>
          <w:tcPr>
            <w:tcW w:w="0" w:type="auto"/>
            <w:vAlign w:val="center"/>
          </w:tcPr>
          <w:p>
            <w:pPr>
              <w:spacing w:line="360" w:lineRule="auto"/>
              <w:jc w:val="center"/>
              <w:rPr>
                <w:rFonts w:hint="eastAsia" w:ascii="方正仿宋_GB2312" w:hAnsi="方正仿宋_GB2312" w:eastAsia="方正仿宋_GB2312" w:cs="方正仿宋_GB2312"/>
                <w:sz w:val="28"/>
                <w:szCs w:val="28"/>
                <w:u w:val="single"/>
              </w:rPr>
            </w:pPr>
          </w:p>
        </w:tc>
      </w:tr>
    </w:tbl>
    <w:p>
      <w:pPr>
        <w:bidi w:val="0"/>
        <w:rPr>
          <w:rFonts w:hint="eastAsia"/>
          <w:lang w:val="en-US" w:eastAsia="zh-CN"/>
        </w:rPr>
      </w:pPr>
    </w:p>
    <w:p>
      <w:pPr>
        <w:adjustRightInd w:val="0"/>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w:t>
      </w:r>
      <w:r>
        <w:rPr>
          <w:rFonts w:hint="eastAsia" w:ascii="方正仿宋_GB2312" w:hAnsi="方正仿宋_GB2312" w:eastAsia="方正仿宋_GB2312" w:cs="方正仿宋_GB2312"/>
          <w:sz w:val="32"/>
          <w:szCs w:val="32"/>
          <w:lang w:val="en-US" w:eastAsia="zh-CN"/>
        </w:rPr>
        <w:t>名称</w:t>
      </w:r>
      <w:r>
        <w:rPr>
          <w:rFonts w:hint="eastAsia" w:ascii="方正仿宋_GB2312" w:hAnsi="方正仿宋_GB2312" w:eastAsia="方正仿宋_GB2312" w:cs="方正仿宋_GB2312"/>
          <w:sz w:val="32"/>
          <w:szCs w:val="32"/>
        </w:rPr>
        <w:t>：（单位盖章）</w:t>
      </w:r>
    </w:p>
    <w:p>
      <w:pPr>
        <w:adjustRightInd w:val="0"/>
        <w:spacing w:line="360" w:lineRule="auto"/>
        <w:textAlignment w:val="baseline"/>
        <w:rPr>
          <w:rFonts w:hint="eastAsia" w:ascii="方正仿宋_GB2312" w:hAnsi="方正仿宋_GB2312" w:eastAsia="方正仿宋_GB2312" w:cs="方正仿宋_GB2312"/>
          <w:sz w:val="32"/>
          <w:szCs w:val="32"/>
        </w:rPr>
      </w:pPr>
    </w:p>
    <w:p>
      <w:pPr>
        <w:adjustRightInd w:val="0"/>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pPr>
        <w:adjustRightInd w:val="0"/>
        <w:spacing w:line="360" w:lineRule="auto"/>
        <w:textAlignment w:val="baseline"/>
        <w:rPr>
          <w:rFonts w:hint="eastAsia" w:ascii="方正仿宋_GB2312" w:hAnsi="方正仿宋_GB2312" w:eastAsia="方正仿宋_GB2312" w:cs="方正仿宋_GB2312"/>
          <w:sz w:val="32"/>
          <w:szCs w:val="32"/>
        </w:rPr>
      </w:pPr>
    </w:p>
    <w:p>
      <w:pPr>
        <w:spacing w:line="360" w:lineRule="auto"/>
        <w:ind w:right="480"/>
        <w:jc w:val="righ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                                 年    月    日</w:t>
      </w:r>
    </w:p>
    <w:p>
      <w:pPr>
        <w:spacing w:line="360" w:lineRule="auto"/>
        <w:rPr>
          <w:rFonts w:ascii="宋体" w:hAnsi="宋体" w:cs="宋体"/>
          <w:b/>
          <w:bCs/>
          <w:kern w:val="0"/>
          <w:sz w:val="24"/>
        </w:rPr>
      </w:pPr>
    </w:p>
    <w:p>
      <w:pPr>
        <w:spacing w:line="360" w:lineRule="auto"/>
        <w:rPr>
          <w:rFonts w:ascii="宋体" w:hAnsi="宋体" w:cs="宋体"/>
          <w:b/>
          <w:bCs/>
          <w:color w:val="FF0000"/>
          <w:kern w:val="0"/>
          <w:sz w:val="24"/>
        </w:rPr>
      </w:pPr>
    </w:p>
    <w:p>
      <w:pPr>
        <w:spacing w:line="360" w:lineRule="auto"/>
        <w:rPr>
          <w:rFonts w:ascii="宋体" w:hAnsi="宋体" w:cs="宋体"/>
          <w:b/>
          <w:bCs/>
          <w:color w:val="FF0000"/>
          <w:kern w:val="0"/>
          <w:sz w:val="24"/>
        </w:rPr>
      </w:pPr>
    </w:p>
    <w:p>
      <w:pPr>
        <w:spacing w:line="360" w:lineRule="auto"/>
        <w:rPr>
          <w:rFonts w:ascii="宋体" w:hAnsi="宋体" w:cs="宋体"/>
          <w:b/>
          <w:bCs/>
          <w:color w:val="FF0000"/>
          <w:kern w:val="0"/>
          <w:sz w:val="24"/>
        </w:rPr>
      </w:pPr>
    </w:p>
    <w:p>
      <w:pPr>
        <w:spacing w:line="360" w:lineRule="auto"/>
        <w:rPr>
          <w:rFonts w:ascii="宋体" w:hAnsi="宋体" w:cs="宋体"/>
          <w:b/>
          <w:bCs/>
          <w:color w:val="FF0000"/>
          <w:kern w:val="0"/>
          <w:sz w:val="24"/>
        </w:rPr>
      </w:pPr>
    </w:p>
    <w:p>
      <w:pPr>
        <w:spacing w:line="360" w:lineRule="auto"/>
        <w:rPr>
          <w:rFonts w:ascii="宋体" w:hAnsi="宋体" w:cs="宋体"/>
          <w:b/>
          <w:bCs/>
          <w:color w:val="FF0000"/>
          <w:kern w:val="0"/>
          <w:sz w:val="24"/>
        </w:rPr>
      </w:pPr>
    </w:p>
    <w:p>
      <w:pPr>
        <w:spacing w:line="360" w:lineRule="auto"/>
        <w:rPr>
          <w:rFonts w:ascii="宋体" w:hAnsi="宋体" w:cs="宋体"/>
          <w:b/>
          <w:bCs/>
          <w:color w:val="FF0000"/>
          <w:kern w:val="0"/>
          <w:sz w:val="24"/>
        </w:rPr>
      </w:pPr>
    </w:p>
    <w:p>
      <w:pPr>
        <w:spacing w:line="360" w:lineRule="auto"/>
        <w:rPr>
          <w:rFonts w:ascii="宋体" w:hAnsi="宋体" w:cs="宋体"/>
          <w:b/>
          <w:bCs/>
          <w:color w:val="FF0000"/>
          <w:kern w:val="0"/>
          <w:sz w:val="24"/>
        </w:rPr>
      </w:pPr>
      <w:bookmarkStart w:id="0" w:name="_GoBack"/>
      <w:bookmarkEnd w:id="0"/>
    </w:p>
    <w:p>
      <w:pPr>
        <w:spacing w:line="360" w:lineRule="auto"/>
        <w:rPr>
          <w:rFonts w:ascii="宋体" w:hAnsi="宋体" w:cs="宋体"/>
          <w:b/>
          <w:bCs/>
          <w:color w:val="FF0000"/>
          <w:kern w:val="0"/>
          <w:sz w:val="24"/>
        </w:rPr>
      </w:pPr>
    </w:p>
    <w:p>
      <w:pPr>
        <w:keepNext/>
        <w:keepLines/>
        <w:spacing w:before="260" w:after="260" w:line="416" w:lineRule="auto"/>
        <w:outlineLvl w:val="1"/>
        <w:rPr>
          <w:rFonts w:hint="eastAsia" w:ascii="黑体" w:hAnsi="黑体" w:eastAsia="黑体" w:cs="黑体"/>
          <w:b w:val="0"/>
          <w:bCs w:val="0"/>
          <w:sz w:val="28"/>
          <w:szCs w:val="28"/>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snapToGrid/>
        <w:spacing w:line="416" w:lineRule="auto"/>
        <w:textAlignment w:val="auto"/>
        <w:outlineLvl w:val="1"/>
        <w:rPr>
          <w:rFonts w:ascii="黑体" w:hAnsi="Times New Roman" w:eastAsia="黑体"/>
          <w:bCs/>
          <w:sz w:val="28"/>
          <w:szCs w:val="28"/>
          <w:lang w:val="zh-CN"/>
        </w:rPr>
      </w:pPr>
      <w:r>
        <w:rPr>
          <w:rFonts w:hint="eastAsia" w:ascii="黑体" w:hAnsi="黑体" w:eastAsia="黑体" w:cs="黑体"/>
          <w:b w:val="0"/>
          <w:bCs w:val="0"/>
          <w:sz w:val="28"/>
          <w:szCs w:val="28"/>
        </w:rPr>
        <w:t>附件三</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黑体" w:hAnsi="Times New Roman" w:eastAsia="黑体"/>
          <w:bCs/>
          <w:sz w:val="44"/>
          <w:szCs w:val="44"/>
        </w:rPr>
      </w:pPr>
      <w:r>
        <w:rPr>
          <w:rFonts w:hint="eastAsia" w:ascii="黑体" w:hAnsi="Times New Roman" w:eastAsia="黑体"/>
          <w:bCs/>
          <w:sz w:val="44"/>
          <w:szCs w:val="44"/>
        </w:rPr>
        <w:t>参加本项目成员一览表</w:t>
      </w:r>
    </w:p>
    <w:p>
      <w:pPr>
        <w:keepNext w:val="0"/>
        <w:keepLines w:val="0"/>
        <w:pageBreakBefore w:val="0"/>
        <w:widowControl/>
        <w:kinsoku/>
        <w:wordWrap/>
        <w:overflowPunct/>
        <w:topLinePunct w:val="0"/>
        <w:autoSpaceDE/>
        <w:autoSpaceDN/>
        <w:bidi w:val="0"/>
        <w:adjustRightInd/>
        <w:snapToGrid/>
        <w:spacing w:line="240" w:lineRule="auto"/>
        <w:ind w:firstLine="0"/>
        <w:jc w:val="left"/>
        <w:textAlignment w:val="auto"/>
        <w:rPr>
          <w:rFonts w:hint="default" w:ascii="方正仿宋_GB2312" w:hAnsi="方正仿宋_GB2312" w:eastAsia="方正仿宋_GB2312" w:cs="方正仿宋_GB2312"/>
          <w:b/>
          <w:sz w:val="28"/>
          <w:szCs w:val="28"/>
          <w:lang w:val="en-US" w:eastAsia="zh-CN"/>
        </w:rPr>
      </w:pPr>
      <w:r>
        <w:rPr>
          <w:rFonts w:hint="eastAsia" w:ascii="方正仿宋_GB2312" w:hAnsi="方正仿宋_GB2312" w:eastAsia="方正仿宋_GB2312" w:cs="方正仿宋_GB2312"/>
          <w:b/>
          <w:sz w:val="28"/>
          <w:szCs w:val="28"/>
          <w:lang w:val="zh-CN" w:eastAsia="zh-CN"/>
        </w:rPr>
        <w:t>项目编号：</w:t>
      </w:r>
      <w:r>
        <w:rPr>
          <w:rFonts w:hint="eastAsia" w:ascii="方正仿宋_GB2312" w:hAnsi="方正仿宋_GB2312" w:eastAsia="方正仿宋_GB2312" w:cs="方正仿宋_GB2312"/>
          <w:b/>
          <w:sz w:val="28"/>
          <w:szCs w:val="28"/>
          <w:u w:val="single"/>
          <w:lang w:val="en-US" w:eastAsia="zh-CN"/>
        </w:rPr>
        <w:t xml:space="preserve"> 2022年南京特殊教育师范学院二级等保测评服务项目(NJTSCICM2022-S017) </w:t>
      </w:r>
    </w:p>
    <w:tbl>
      <w:tblPr>
        <w:tblStyle w:val="6"/>
        <w:tblW w:w="4998"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30"/>
        <w:gridCol w:w="1809"/>
        <w:gridCol w:w="1420"/>
        <w:gridCol w:w="1420"/>
        <w:gridCol w:w="1851"/>
        <w:gridCol w:w="9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5"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序号</w:t>
            </w:r>
          </w:p>
        </w:tc>
        <w:tc>
          <w:tcPr>
            <w:tcW w:w="1061"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姓名</w:t>
            </w:r>
          </w:p>
        </w:tc>
        <w:tc>
          <w:tcPr>
            <w:tcW w:w="83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性别</w:t>
            </w:r>
          </w:p>
        </w:tc>
        <w:tc>
          <w:tcPr>
            <w:tcW w:w="833"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年龄</w:t>
            </w:r>
          </w:p>
        </w:tc>
        <w:tc>
          <w:tcPr>
            <w:tcW w:w="1086"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学历</w:t>
            </w:r>
          </w:p>
        </w:tc>
        <w:tc>
          <w:tcPr>
            <w:tcW w:w="580" w:type="pct"/>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hint="eastAsia" w:ascii="黑体" w:hAnsi="黑体" w:eastAsia="黑体" w:cs="黑体"/>
                <w:sz w:val="28"/>
                <w:szCs w:val="28"/>
              </w:rPr>
            </w:pPr>
            <w:r>
              <w:rPr>
                <w:rFonts w:hint="eastAsia" w:ascii="黑体" w:hAnsi="黑体" w:eastAsia="黑体" w:cs="黑体"/>
                <w:sz w:val="28"/>
                <w:szCs w:val="28"/>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96"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106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108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7" w:hRule="atLeast"/>
          <w:jc w:val="center"/>
        </w:trPr>
        <w:tc>
          <w:tcPr>
            <w:tcW w:w="604"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61"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833"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r>
              <w:rPr>
                <w:rFonts w:hint="eastAsia" w:ascii="方正仿宋_GB2312" w:hAnsi="方正仿宋_GB2312" w:eastAsia="方正仿宋_GB2312" w:cs="方正仿宋_GB2312"/>
                <w:bCs/>
                <w:sz w:val="28"/>
                <w:szCs w:val="28"/>
              </w:rPr>
              <w:t> </w:t>
            </w:r>
          </w:p>
        </w:tc>
        <w:tc>
          <w:tcPr>
            <w:tcW w:w="1086"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c>
          <w:tcPr>
            <w:tcW w:w="580" w:type="pct"/>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方正仿宋_GB2312" w:hAnsi="方正仿宋_GB2312" w:eastAsia="方正仿宋_GB2312" w:cs="方正仿宋_GB2312"/>
                <w:bCs/>
                <w:sz w:val="28"/>
                <w:szCs w:val="28"/>
              </w:rPr>
            </w:pPr>
          </w:p>
        </w:tc>
      </w:tr>
    </w:tbl>
    <w:p>
      <w:pPr>
        <w:jc w:val="center"/>
        <w:rPr>
          <w:rFonts w:hint="eastAsia" w:ascii="黑体" w:hAnsi="Times New Roman" w:eastAsia="黑体"/>
          <w:bCs/>
          <w:sz w:val="44"/>
          <w:szCs w:val="44"/>
        </w:rPr>
      </w:pPr>
    </w:p>
    <w:p>
      <w:pPr>
        <w:adjustRightInd w:val="0"/>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供应商</w:t>
      </w:r>
      <w:r>
        <w:rPr>
          <w:rFonts w:hint="eastAsia" w:ascii="方正仿宋_GB2312" w:hAnsi="方正仿宋_GB2312" w:eastAsia="方正仿宋_GB2312" w:cs="方正仿宋_GB2312"/>
          <w:sz w:val="32"/>
          <w:szCs w:val="32"/>
          <w:lang w:val="en-US" w:eastAsia="zh-CN"/>
        </w:rPr>
        <w:t>名称</w:t>
      </w:r>
      <w:r>
        <w:rPr>
          <w:rFonts w:hint="eastAsia" w:ascii="方正仿宋_GB2312" w:hAnsi="方正仿宋_GB2312" w:eastAsia="方正仿宋_GB2312" w:cs="方正仿宋_GB2312"/>
          <w:sz w:val="32"/>
          <w:szCs w:val="32"/>
        </w:rPr>
        <w:t>：（单位盖章）</w:t>
      </w:r>
    </w:p>
    <w:p>
      <w:pPr>
        <w:adjustRightInd w:val="0"/>
        <w:spacing w:line="360" w:lineRule="auto"/>
        <w:textAlignment w:val="baseline"/>
        <w:rPr>
          <w:rFonts w:hint="eastAsia" w:ascii="方正仿宋_GB2312" w:hAnsi="方正仿宋_GB2312" w:eastAsia="方正仿宋_GB2312" w:cs="方正仿宋_GB2312"/>
          <w:sz w:val="32"/>
          <w:szCs w:val="32"/>
        </w:rPr>
      </w:pPr>
    </w:p>
    <w:p>
      <w:pPr>
        <w:adjustRightInd w:val="0"/>
        <w:spacing w:line="360" w:lineRule="auto"/>
        <w:textAlignment w:val="baseline"/>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法定代表人或代理人：（签字或盖章）</w:t>
      </w:r>
    </w:p>
    <w:p>
      <w:pPr>
        <w:jc w:val="center"/>
        <w:rPr>
          <w:rFonts w:hint="eastAsia" w:ascii="黑体" w:hAnsi="Times New Roman" w:eastAsia="黑体"/>
          <w:bCs/>
          <w:sz w:val="44"/>
          <w:szCs w:val="44"/>
        </w:rPr>
        <w:sectPr>
          <w:pgSz w:w="11906" w:h="16838"/>
          <w:pgMar w:top="1440" w:right="1800" w:bottom="1440" w:left="1800" w:header="851" w:footer="992" w:gutter="0"/>
          <w:cols w:space="425" w:num="1"/>
          <w:docGrid w:type="lines" w:linePitch="312" w:charSpace="0"/>
        </w:sectPr>
      </w:pPr>
    </w:p>
    <w:p>
      <w:pPr>
        <w:keepNext/>
        <w:keepLines/>
        <w:pageBreakBefore w:val="0"/>
        <w:widowControl w:val="0"/>
        <w:kinsoku/>
        <w:wordWrap/>
        <w:overflowPunct/>
        <w:topLinePunct w:val="0"/>
        <w:autoSpaceDE/>
        <w:autoSpaceDN/>
        <w:bidi w:val="0"/>
        <w:adjustRightInd/>
        <w:snapToGrid/>
        <w:spacing w:line="416" w:lineRule="auto"/>
        <w:textAlignment w:val="auto"/>
        <w:outlineLvl w:val="1"/>
        <w:rPr>
          <w:rFonts w:hint="eastAsia" w:ascii="黑体" w:hAnsi="Times New Roman" w:eastAsia="黑体"/>
          <w:bCs/>
          <w:sz w:val="28"/>
          <w:szCs w:val="28"/>
          <w:lang w:val="zh-CN" w:eastAsia="zh-CN"/>
        </w:rPr>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四</w:t>
      </w:r>
    </w:p>
    <w:p>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ascii="黑体" w:hAnsi="Times New Roman" w:eastAsia="黑体"/>
          <w:bCs/>
          <w:sz w:val="28"/>
          <w:szCs w:val="28"/>
        </w:rPr>
      </w:pPr>
      <w:r>
        <w:rPr>
          <w:rFonts w:hint="eastAsia" w:ascii="黑体" w:hAnsi="Times New Roman" w:eastAsia="黑体"/>
          <w:bCs/>
          <w:sz w:val="44"/>
          <w:szCs w:val="44"/>
        </w:rPr>
        <w:t>承诺书</w:t>
      </w:r>
    </w:p>
    <w:p>
      <w:pPr>
        <w:keepNext w:val="0"/>
        <w:keepLines w:val="0"/>
        <w:pageBreakBefore w:val="0"/>
        <w:widowControl/>
        <w:kinsoku/>
        <w:wordWrap/>
        <w:overflowPunct/>
        <w:topLinePunct w:val="0"/>
        <w:autoSpaceDE/>
        <w:autoSpaceDN/>
        <w:bidi w:val="0"/>
        <w:adjustRightInd/>
        <w:snapToGrid/>
        <w:spacing w:line="400" w:lineRule="atLeast"/>
        <w:ind w:firstLine="0"/>
        <w:jc w:val="both"/>
        <w:textAlignment w:val="auto"/>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 xml:space="preserve">       </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在此承诺：</w:t>
      </w:r>
    </w:p>
    <w:p>
      <w:pPr>
        <w:widowControl/>
        <w:spacing w:line="400" w:lineRule="atLeast"/>
        <w:ind w:firstLine="359"/>
        <w:jc w:val="both"/>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我公司自愿参加贵单位</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u w:val="single"/>
          <w:lang w:val="en-US" w:eastAsia="zh-CN"/>
        </w:rPr>
        <w:t>2022年南京特殊教育师范学院二级等保测评服务项目</w:t>
      </w:r>
      <w:r>
        <w:rPr>
          <w:rFonts w:hint="eastAsia" w:ascii="方正仿宋_GB2312" w:hAnsi="方正仿宋_GB2312" w:eastAsia="方正仿宋_GB2312" w:cs="方正仿宋_GB2312"/>
          <w:sz w:val="32"/>
          <w:szCs w:val="32"/>
          <w:u w:val="single"/>
        </w:rPr>
        <w:t xml:space="preserve"> </w:t>
      </w:r>
      <w:r>
        <w:rPr>
          <w:rFonts w:hint="eastAsia" w:ascii="方正仿宋_GB2312" w:hAnsi="方正仿宋_GB2312" w:eastAsia="方正仿宋_GB2312" w:cs="方正仿宋_GB2312"/>
          <w:sz w:val="32"/>
          <w:szCs w:val="32"/>
        </w:rPr>
        <w:t>的询价，并接受对我公司的资格审查，我公司承诺：我公司未处于被责令停业、磋商资格被取消或者财产被接管、冻结和破产状态，公司没有因骗取中标或者严重违约以及发生非法认证、弄虚作假等问题，被有关部门暂停投标资格并在暂停期内的。根据贵单位提出的采购文件要求，本公司递交的响应文件中的内容没有隐瞒、虚假、伪造等弄虚作假行为。若发现该行为，贵单位可以拒绝我公司报价，如已中标，可取消我公司中标资格，并接受政府采购主管部门对我公司弄虚作假、违反公平和诚实信用原则做出的任何处理。</w:t>
      </w:r>
    </w:p>
    <w:p>
      <w:pPr>
        <w:widowControl/>
        <w:spacing w:line="400" w:lineRule="atLeast"/>
        <w:ind w:firstLine="359"/>
        <w:jc w:val="both"/>
        <w:rPr>
          <w:rFonts w:hint="eastAsia" w:ascii="方正仿宋_GB2312" w:hAnsi="方正仿宋_GB2312" w:eastAsia="方正仿宋_GB2312" w:cs="方正仿宋_GB2312"/>
          <w:bCs/>
          <w:color w:val="FF0000"/>
          <w:sz w:val="24"/>
          <w:szCs w:val="21"/>
        </w:rPr>
      </w:pPr>
      <w:r>
        <w:rPr>
          <w:rFonts w:hint="eastAsia" w:ascii="方正仿宋_GB2312" w:hAnsi="方正仿宋_GB2312" w:eastAsia="方正仿宋_GB2312" w:cs="方正仿宋_GB2312"/>
          <w:sz w:val="32"/>
          <w:szCs w:val="32"/>
        </w:rPr>
        <w:t>投标总价即为合同结算价格，服务内容包含             具备招标立项条件的所有代理服务及费用，如招标清单中有缺漏项，由我公司自行承担，不再追加合同以外任何费用。</w:t>
      </w:r>
    </w:p>
    <w:p>
      <w:pPr>
        <w:spacing w:line="360" w:lineRule="auto"/>
        <w:ind w:right="420" w:firstLine="645"/>
        <w:jc w:val="center"/>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投标单位（盖章）：</w:t>
      </w:r>
    </w:p>
    <w:p>
      <w:pPr>
        <w:spacing w:line="360" w:lineRule="auto"/>
        <w:ind w:right="420" w:firstLine="645"/>
        <w:jc w:val="center"/>
        <w:rPr>
          <w:rFonts w:hint="eastAsia" w:ascii="方正仿宋_GB2312" w:hAnsi="方正仿宋_GB2312" w:eastAsia="方正仿宋_GB2312" w:cs="方正仿宋_GB2312"/>
          <w:sz w:val="32"/>
          <w:szCs w:val="32"/>
        </w:rPr>
      </w:pPr>
    </w:p>
    <w:p>
      <w:pPr>
        <w:spacing w:line="360" w:lineRule="auto"/>
        <w:ind w:right="42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sz w:val="32"/>
          <w:szCs w:val="32"/>
        </w:rPr>
        <w:t xml:space="preserve">法定代表人或法定代表人授权代表签字或盖章：                               </w:t>
      </w:r>
    </w:p>
    <w:p>
      <w:pPr>
        <w:spacing w:line="360" w:lineRule="auto"/>
        <w:ind w:right="420" w:firstLine="645"/>
        <w:jc w:val="right"/>
        <w:rPr>
          <w:rFonts w:hint="eastAsia" w:ascii="方正仿宋_GB2312" w:hAnsi="方正仿宋_GB2312" w:eastAsia="方正仿宋_GB2312" w:cs="方正仿宋_GB2312"/>
          <w:sz w:val="32"/>
          <w:szCs w:val="32"/>
        </w:rPr>
        <w:sectPr>
          <w:pgSz w:w="11906" w:h="16838"/>
          <w:pgMar w:top="1440" w:right="1800" w:bottom="1440" w:left="1800" w:header="851" w:footer="992" w:gutter="0"/>
          <w:cols w:space="425" w:num="1"/>
          <w:docGrid w:type="lines" w:linePitch="312" w:charSpace="0"/>
        </w:sectPr>
      </w:pPr>
      <w:r>
        <w:rPr>
          <w:rFonts w:hint="eastAsia" w:ascii="方正仿宋_GB2312" w:hAnsi="方正仿宋_GB2312" w:eastAsia="方正仿宋_GB2312" w:cs="方正仿宋_GB2312"/>
          <w:sz w:val="32"/>
          <w:szCs w:val="32"/>
        </w:rPr>
        <w:t>年    月    日</w:t>
      </w:r>
    </w:p>
    <w:p>
      <w:pPr>
        <w:keepNext/>
        <w:keepLines/>
        <w:pageBreakBefore w:val="0"/>
        <w:widowControl w:val="0"/>
        <w:kinsoku/>
        <w:wordWrap/>
        <w:overflowPunct/>
        <w:topLinePunct w:val="0"/>
        <w:autoSpaceDE/>
        <w:autoSpaceDN/>
        <w:bidi w:val="0"/>
        <w:adjustRightInd/>
        <w:snapToGrid/>
        <w:spacing w:line="416" w:lineRule="auto"/>
        <w:textAlignment w:val="auto"/>
        <w:outlineLvl w:val="1"/>
      </w:pPr>
      <w:r>
        <w:rPr>
          <w:rFonts w:hint="eastAsia" w:ascii="黑体" w:hAnsi="黑体" w:eastAsia="黑体" w:cs="黑体"/>
          <w:b w:val="0"/>
          <w:bCs w:val="0"/>
          <w:sz w:val="28"/>
          <w:szCs w:val="28"/>
        </w:rPr>
        <w:t>附件</w:t>
      </w:r>
      <w:r>
        <w:rPr>
          <w:rFonts w:hint="eastAsia" w:ascii="黑体" w:hAnsi="黑体" w:eastAsia="黑体" w:cs="黑体"/>
          <w:b w:val="0"/>
          <w:bCs w:val="0"/>
          <w:sz w:val="28"/>
          <w:szCs w:val="28"/>
          <w:lang w:val="en-US" w:eastAsia="zh-CN"/>
        </w:rPr>
        <w:t>五</w:t>
      </w:r>
    </w:p>
    <w:p>
      <w:pPr>
        <w:keepNext w:val="0"/>
        <w:keepLines w:val="0"/>
        <w:pageBreakBefore w:val="0"/>
        <w:widowControl w:val="0"/>
        <w:kinsoku/>
        <w:wordWrap/>
        <w:overflowPunct/>
        <w:topLinePunct w:val="0"/>
        <w:autoSpaceDE/>
        <w:autoSpaceDN/>
        <w:bidi w:val="0"/>
        <w:adjustRightInd/>
        <w:snapToGrid/>
        <w:spacing w:after="313" w:afterLines="100" w:line="360" w:lineRule="auto"/>
        <w:ind w:right="0"/>
        <w:jc w:val="center"/>
        <w:textAlignment w:val="auto"/>
        <w:rPr>
          <w:rFonts w:ascii="仿宋" w:hAnsi="仿宋" w:eastAsia="仿宋"/>
          <w:sz w:val="32"/>
          <w:szCs w:val="32"/>
        </w:rPr>
      </w:pPr>
      <w:r>
        <w:rPr>
          <w:rFonts w:hint="eastAsia" w:ascii="宋体" w:hAnsi="宋体"/>
          <w:b/>
          <w:sz w:val="44"/>
          <w:szCs w:val="32"/>
        </w:rPr>
        <w:t>邮寄承诺函</w:t>
      </w:r>
    </w:p>
    <w:p>
      <w:pPr>
        <w:spacing w:line="360" w:lineRule="auto"/>
        <w:ind w:right="420"/>
        <w:jc w:val="left"/>
        <w:rPr>
          <w:rFonts w:ascii="仿宋" w:hAnsi="仿宋" w:eastAsia="仿宋"/>
          <w:sz w:val="32"/>
          <w:szCs w:val="32"/>
        </w:rPr>
      </w:pPr>
      <w:r>
        <w:rPr>
          <w:rFonts w:hint="eastAsia" w:ascii="仿宋" w:hAnsi="仿宋" w:eastAsia="仿宋"/>
          <w:sz w:val="32"/>
          <w:szCs w:val="32"/>
        </w:rPr>
        <w:t>南京特殊教育师范学院：</w:t>
      </w:r>
    </w:p>
    <w:p>
      <w:pPr>
        <w:widowControl/>
        <w:spacing w:line="400" w:lineRule="atLeast"/>
        <w:ind w:firstLine="359"/>
        <w:jc w:val="both"/>
        <w:rPr>
          <w:rFonts w:ascii="宋体" w:hAnsi="宋体"/>
          <w:kern w:val="0"/>
          <w:szCs w:val="21"/>
        </w:rPr>
      </w:pPr>
      <w:r>
        <w:rPr>
          <w:rFonts w:hint="eastAsia" w:ascii="仿宋" w:hAnsi="仿宋" w:eastAsia="仿宋"/>
          <w:sz w:val="32"/>
          <w:szCs w:val="32"/>
        </w:rPr>
        <w:t xml:space="preserve">我单位参加贵公司组织的 </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2022年南京特殊教育师范学院二级等保测评服务项目</w:t>
      </w:r>
      <w:r>
        <w:rPr>
          <w:rFonts w:ascii="仿宋" w:hAnsi="仿宋" w:eastAsia="仿宋"/>
          <w:sz w:val="32"/>
          <w:szCs w:val="32"/>
          <w:u w:val="single"/>
        </w:rPr>
        <w:t xml:space="preserve"> </w:t>
      </w:r>
      <w:r>
        <w:rPr>
          <w:rFonts w:hint="eastAsia" w:ascii="仿宋" w:hAnsi="仿宋" w:eastAsia="仿宋"/>
          <w:sz w:val="32"/>
          <w:szCs w:val="32"/>
        </w:rPr>
        <w:t>（采购编号：</w:t>
      </w:r>
      <w:r>
        <w:rPr>
          <w:rFonts w:hint="eastAsia" w:ascii="宋体" w:hAnsi="宋体" w:cs="宋体"/>
          <w:color w:val="000000"/>
          <w:u w:val="single"/>
        </w:rPr>
        <w:t xml:space="preserve">  </w:t>
      </w:r>
      <w:r>
        <w:rPr>
          <w:rFonts w:hint="eastAsia" w:ascii="仿宋" w:hAnsi="仿宋" w:eastAsia="仿宋"/>
          <w:sz w:val="32"/>
          <w:szCs w:val="32"/>
          <w:u w:val="single"/>
          <w:lang w:val="en-US" w:eastAsia="zh-CN"/>
        </w:rPr>
        <w:t>NJTSCICM2022-S017</w:t>
      </w:r>
      <w:r>
        <w:rPr>
          <w:rFonts w:hint="eastAsia" w:ascii="仿宋" w:hAnsi="仿宋" w:eastAsia="仿宋"/>
          <w:sz w:val="32"/>
          <w:szCs w:val="32"/>
          <w:u w:val="single"/>
        </w:rPr>
        <w:t xml:space="preserve"> </w:t>
      </w:r>
      <w:r>
        <w:rPr>
          <w:rFonts w:hint="eastAsia" w:ascii="仿宋" w:hAnsi="仿宋" w:eastAsia="仿宋"/>
          <w:sz w:val="32"/>
          <w:szCs w:val="32"/>
        </w:rPr>
        <w:t>）投标，因新型冠状病毒感染肺炎疫情防控需要，现选择通过邮寄投标（响应）文件方式参与投标。</w:t>
      </w:r>
    </w:p>
    <w:p>
      <w:pPr>
        <w:spacing w:line="360" w:lineRule="auto"/>
        <w:ind w:right="420" w:firstLine="640" w:firstLineChars="200"/>
        <w:jc w:val="both"/>
        <w:rPr>
          <w:rFonts w:ascii="仿宋" w:hAnsi="仿宋" w:eastAsia="仿宋"/>
          <w:sz w:val="32"/>
          <w:szCs w:val="32"/>
        </w:rPr>
      </w:pPr>
      <w:r>
        <w:rPr>
          <w:rFonts w:hint="eastAsia" w:ascii="仿宋" w:hAnsi="仿宋" w:eastAsia="仿宋"/>
          <w:sz w:val="32"/>
          <w:szCs w:val="32"/>
        </w:rPr>
        <w:t>我单位承诺遵守贵单位的要求，做好邮寄投标（响应）文件工作，邮寄过程中发生的任何意外风险由我单位自行承担。</w:t>
      </w:r>
    </w:p>
    <w:p>
      <w:pPr>
        <w:spacing w:line="360" w:lineRule="auto"/>
        <w:ind w:right="420" w:firstLine="645"/>
        <w:jc w:val="left"/>
        <w:rPr>
          <w:rFonts w:ascii="仿宋" w:hAnsi="仿宋" w:eastAsia="仿宋"/>
          <w:sz w:val="32"/>
          <w:szCs w:val="32"/>
        </w:rPr>
      </w:pPr>
      <w:r>
        <w:rPr>
          <w:rFonts w:hint="eastAsia" w:ascii="仿宋" w:hAnsi="仿宋" w:eastAsia="仿宋"/>
          <w:sz w:val="32"/>
          <w:szCs w:val="32"/>
        </w:rPr>
        <w:t>联系人员：</w:t>
      </w:r>
    </w:p>
    <w:p>
      <w:pPr>
        <w:spacing w:line="360" w:lineRule="auto"/>
        <w:ind w:right="420" w:firstLine="645"/>
        <w:jc w:val="left"/>
        <w:rPr>
          <w:rFonts w:ascii="仿宋" w:hAnsi="仿宋" w:eastAsia="仿宋"/>
          <w:sz w:val="32"/>
          <w:szCs w:val="32"/>
        </w:rPr>
      </w:pPr>
      <w:r>
        <w:rPr>
          <w:rFonts w:hint="eastAsia" w:ascii="仿宋" w:hAnsi="仿宋" w:eastAsia="仿宋"/>
          <w:sz w:val="32"/>
          <w:szCs w:val="32"/>
        </w:rPr>
        <w:t>联系手机：</w:t>
      </w:r>
    </w:p>
    <w:p>
      <w:pPr>
        <w:spacing w:line="360" w:lineRule="auto"/>
        <w:ind w:right="420" w:firstLine="645"/>
        <w:jc w:val="left"/>
        <w:rPr>
          <w:rFonts w:ascii="仿宋" w:hAnsi="仿宋" w:eastAsia="仿宋"/>
          <w:sz w:val="32"/>
          <w:szCs w:val="32"/>
        </w:rPr>
      </w:pPr>
      <w:r>
        <w:rPr>
          <w:rFonts w:hint="eastAsia" w:ascii="仿宋" w:hAnsi="仿宋" w:eastAsia="仿宋"/>
          <w:sz w:val="32"/>
          <w:szCs w:val="32"/>
        </w:rPr>
        <w:t>联系邮箱：</w:t>
      </w:r>
    </w:p>
    <w:p>
      <w:pPr>
        <w:spacing w:line="360" w:lineRule="auto"/>
        <w:ind w:right="420"/>
        <w:jc w:val="left"/>
        <w:rPr>
          <w:rFonts w:ascii="仿宋" w:hAnsi="仿宋" w:eastAsia="仿宋"/>
          <w:sz w:val="32"/>
          <w:szCs w:val="32"/>
        </w:rPr>
      </w:pPr>
    </w:p>
    <w:p>
      <w:pPr>
        <w:spacing w:line="360" w:lineRule="auto"/>
        <w:ind w:right="420"/>
        <w:jc w:val="left"/>
        <w:rPr>
          <w:rFonts w:ascii="仿宋" w:hAnsi="仿宋" w:eastAsia="仿宋"/>
          <w:sz w:val="32"/>
          <w:szCs w:val="32"/>
        </w:rPr>
      </w:pPr>
    </w:p>
    <w:p>
      <w:pPr>
        <w:spacing w:line="360" w:lineRule="auto"/>
        <w:ind w:right="420"/>
        <w:jc w:val="left"/>
        <w:rPr>
          <w:rFonts w:ascii="仿宋" w:hAnsi="仿宋" w:eastAsia="仿宋"/>
          <w:sz w:val="32"/>
          <w:szCs w:val="32"/>
        </w:rPr>
      </w:pPr>
      <w:r>
        <w:rPr>
          <w:rFonts w:hint="eastAsia" w:ascii="仿宋" w:hAnsi="仿宋" w:eastAsia="仿宋"/>
          <w:sz w:val="32"/>
          <w:szCs w:val="32"/>
        </w:rPr>
        <w:t xml:space="preserve">                              投标人（盖章）：</w:t>
      </w:r>
    </w:p>
    <w:p>
      <w:pPr>
        <w:spacing w:line="360" w:lineRule="auto"/>
        <w:ind w:right="420"/>
        <w:jc w:val="left"/>
        <w:rPr>
          <w:rFonts w:hint="eastAsia" w:ascii="仿宋" w:hAnsi="仿宋" w:eastAsia="仿宋"/>
          <w:sz w:val="32"/>
          <w:szCs w:val="32"/>
        </w:rPr>
      </w:pPr>
      <w:r>
        <w:rPr>
          <w:rFonts w:hint="eastAsia" w:ascii="仿宋" w:hAnsi="仿宋" w:eastAsia="仿宋"/>
          <w:sz w:val="32"/>
          <w:szCs w:val="32"/>
        </w:rPr>
        <w:t xml:space="preserve">                              </w:t>
      </w:r>
    </w:p>
    <w:p>
      <w:pPr>
        <w:spacing w:line="360" w:lineRule="auto"/>
        <w:ind w:right="420"/>
        <w:jc w:val="center"/>
        <w:rPr>
          <w:rFonts w:ascii="仿宋" w:hAnsi="仿宋" w:eastAsia="仿宋"/>
          <w:sz w:val="32"/>
          <w:szCs w:val="32"/>
        </w:rPr>
      </w:pPr>
      <w:r>
        <w:rPr>
          <w:rFonts w:hint="eastAsia" w:ascii="仿宋" w:hAnsi="仿宋" w:eastAsia="仿宋"/>
          <w:sz w:val="32"/>
          <w:szCs w:val="32"/>
          <w:lang w:val="en-US" w:eastAsia="zh-CN"/>
        </w:rPr>
        <w:t xml:space="preserve">                  日  期</w:t>
      </w:r>
      <w:r>
        <w:rPr>
          <w:rFonts w:hint="eastAsia" w:ascii="仿宋" w:hAnsi="仿宋" w:eastAsia="仿宋"/>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0EAC957-D3DE-4D25-9341-EBB2A0DE6C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F1463CE-A539-4A26-B1B7-C648C34C718F}"/>
  </w:font>
  <w:font w:name="方正仿宋_GB2312">
    <w:panose1 w:val="02000000000000000000"/>
    <w:charset w:val="86"/>
    <w:family w:val="auto"/>
    <w:pitch w:val="default"/>
    <w:sig w:usb0="A00002BF" w:usb1="184F6CFA" w:usb2="00000012" w:usb3="00000000" w:csb0="00040001" w:csb1="00000000"/>
    <w:embedRegular r:id="rId3" w:fontKey="{DA907705-12B4-4F90-986E-A2CAD508F5B0}"/>
  </w:font>
  <w:font w:name="仿宋">
    <w:panose1 w:val="02010609060101010101"/>
    <w:charset w:val="86"/>
    <w:family w:val="modern"/>
    <w:pitch w:val="default"/>
    <w:sig w:usb0="800002BF" w:usb1="38CF7CFA" w:usb2="00000016" w:usb3="00000000" w:csb0="00040001" w:csb1="00000000"/>
    <w:embedRegular r:id="rId4" w:fontKey="{FF32D551-77A4-4B3E-B174-7616EB50AFCC}"/>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I4MzZiODU5ZTU2MzcwYWY3YjQzMTUxYWNlZWQwNTAifQ=="/>
  </w:docVars>
  <w:rsids>
    <w:rsidRoot w:val="003576C0"/>
    <w:rsid w:val="000A2041"/>
    <w:rsid w:val="000C171F"/>
    <w:rsid w:val="001A5D30"/>
    <w:rsid w:val="002B3336"/>
    <w:rsid w:val="003576C0"/>
    <w:rsid w:val="003C66D4"/>
    <w:rsid w:val="00433182"/>
    <w:rsid w:val="0045707E"/>
    <w:rsid w:val="005130F4"/>
    <w:rsid w:val="00574913"/>
    <w:rsid w:val="005B2F69"/>
    <w:rsid w:val="006077ED"/>
    <w:rsid w:val="00617EE5"/>
    <w:rsid w:val="006611CB"/>
    <w:rsid w:val="00790417"/>
    <w:rsid w:val="007E6273"/>
    <w:rsid w:val="008108DD"/>
    <w:rsid w:val="00845BD3"/>
    <w:rsid w:val="008E56D6"/>
    <w:rsid w:val="00956A42"/>
    <w:rsid w:val="00AF541F"/>
    <w:rsid w:val="00C25375"/>
    <w:rsid w:val="00C50382"/>
    <w:rsid w:val="00CE4D6C"/>
    <w:rsid w:val="00D06914"/>
    <w:rsid w:val="00D25871"/>
    <w:rsid w:val="00D349DE"/>
    <w:rsid w:val="00D571E5"/>
    <w:rsid w:val="00DB0D47"/>
    <w:rsid w:val="00E67F48"/>
    <w:rsid w:val="00ED345C"/>
    <w:rsid w:val="00F2008A"/>
    <w:rsid w:val="00F30B5C"/>
    <w:rsid w:val="00F65ED1"/>
    <w:rsid w:val="00F71783"/>
    <w:rsid w:val="00F93043"/>
    <w:rsid w:val="00FF4E0E"/>
    <w:rsid w:val="041E75AE"/>
    <w:rsid w:val="084C2D58"/>
    <w:rsid w:val="0B80607E"/>
    <w:rsid w:val="138635D3"/>
    <w:rsid w:val="1CA9557F"/>
    <w:rsid w:val="1E63773A"/>
    <w:rsid w:val="1F11799B"/>
    <w:rsid w:val="20B35C07"/>
    <w:rsid w:val="22392043"/>
    <w:rsid w:val="22EB0197"/>
    <w:rsid w:val="41AE7D8C"/>
    <w:rsid w:val="48907588"/>
    <w:rsid w:val="4B957D13"/>
    <w:rsid w:val="55557AB7"/>
    <w:rsid w:val="634907CB"/>
    <w:rsid w:val="6A113592"/>
    <w:rsid w:val="6B4F28D8"/>
    <w:rsid w:val="6E903C9A"/>
    <w:rsid w:val="73A052BC"/>
    <w:rsid w:val="748D0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8">
    <w:name w:val="页眉 Char"/>
    <w:basedOn w:val="7"/>
    <w:link w:val="4"/>
    <w:qFormat/>
    <w:uiPriority w:val="99"/>
    <w:rPr>
      <w:rFonts w:ascii="Calibri" w:hAnsi="Calibri" w:eastAsia="宋体" w:cs="Times New Roman"/>
      <w:sz w:val="18"/>
      <w:szCs w:val="18"/>
    </w:rPr>
  </w:style>
  <w:style w:type="character" w:customStyle="1" w:styleId="9">
    <w:name w:val="页脚 Char"/>
    <w:basedOn w:val="7"/>
    <w:link w:val="3"/>
    <w:qFormat/>
    <w:uiPriority w:val="99"/>
    <w:rPr>
      <w:rFonts w:ascii="Calibri" w:hAnsi="Calibri" w:eastAsia="宋体" w:cs="Times New Roman"/>
      <w:sz w:val="18"/>
      <w:szCs w:val="18"/>
    </w:rPr>
  </w:style>
  <w:style w:type="character" w:customStyle="1" w:styleId="10">
    <w:name w:val="批注框文本 Char"/>
    <w:basedOn w:val="7"/>
    <w:link w:val="2"/>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199</Words>
  <Characters>1138</Characters>
  <Lines>9</Lines>
  <Paragraphs>2</Paragraphs>
  <TotalTime>1</TotalTime>
  <ScaleCrop>false</ScaleCrop>
  <LinksUpToDate>false</LinksUpToDate>
  <CharactersWithSpaces>1335</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2020-06-20T02:50:00Z</dcterms:created>
  <dc:creator>15581256@qq.com</dc:creator>
  <cp:lastModifiedBy>elainezhang</cp:lastModifiedBy>
  <cp:lastPrinted>2020-08-20T02:09:00Z</cp:lastPrinted>
  <dcterms:modified xsi:type="dcterms:W3CDTF">2022-07-04T07:50:21Z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98E1D95BDBF44064A51ACE1B3817053E</vt:lpwstr>
  </property>
</Properties>
</file>