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5EC3" w14:textId="2A420A3C" w:rsidR="000B497A" w:rsidRDefault="001B2CE3" w:rsidP="00733D22">
      <w:pPr>
        <w:jc w:val="center"/>
        <w:rPr>
          <w:rFonts w:ascii="方正小标宋_GBK" w:eastAsia="方正小标宋_GBK" w:hint="eastAsia"/>
          <w:sz w:val="32"/>
          <w:szCs w:val="32"/>
        </w:rPr>
      </w:pPr>
      <w:r>
        <w:rPr>
          <w:rFonts w:ascii="方正小标宋_GBK" w:eastAsia="方正小标宋_GBK" w:hint="eastAsia"/>
          <w:sz w:val="32"/>
          <w:szCs w:val="32"/>
        </w:rPr>
        <w:t>采购合同</w:t>
      </w:r>
    </w:p>
    <w:p w14:paraId="428F784A" w14:textId="77777777" w:rsidR="00733D22" w:rsidRPr="00733D22" w:rsidRDefault="00733D22" w:rsidP="00733D22">
      <w:pPr>
        <w:pStyle w:val="4"/>
        <w:ind w:left="1260"/>
      </w:pPr>
    </w:p>
    <w:p w14:paraId="53F52F1D" w14:textId="5A7E95DB" w:rsidR="000B497A" w:rsidRDefault="001B2CE3" w:rsidP="00733D22">
      <w:pPr>
        <w:snapToGrid w:val="0"/>
        <w:spacing w:before="19" w:line="360" w:lineRule="auto"/>
        <w:rPr>
          <w:rFonts w:ascii="宋体" w:eastAsia="宋体" w:hAnsi="宋体" w:cs="宋体" w:hint="eastAsia"/>
          <w:b/>
          <w:szCs w:val="21"/>
          <w:u w:val="single"/>
        </w:rPr>
      </w:pPr>
      <w:r>
        <w:rPr>
          <w:rFonts w:ascii="宋体" w:eastAsia="宋体" w:hAnsi="宋体" w:cs="宋体" w:hint="eastAsia"/>
          <w:szCs w:val="21"/>
        </w:rPr>
        <w:t>甲方:</w:t>
      </w:r>
      <w:r>
        <w:rPr>
          <w:rFonts w:ascii="宋体" w:eastAsia="宋体" w:hAnsi="宋体" w:cs="宋体" w:hint="eastAsia"/>
          <w:b/>
          <w:bCs/>
          <w:szCs w:val="21"/>
        </w:rPr>
        <w:t xml:space="preserve"> </w:t>
      </w:r>
      <w:r>
        <w:rPr>
          <w:rFonts w:ascii="宋体" w:eastAsia="宋体" w:hAnsi="宋体" w:cs="宋体" w:hint="eastAsia"/>
          <w:b/>
          <w:szCs w:val="21"/>
          <w:u w:val="single"/>
        </w:rPr>
        <w:t>南京特殊教育师范学院</w:t>
      </w:r>
    </w:p>
    <w:p w14:paraId="7D600C87" w14:textId="4547E593" w:rsidR="000B497A" w:rsidRDefault="001B2CE3" w:rsidP="00733D22">
      <w:pPr>
        <w:snapToGrid w:val="0"/>
        <w:spacing w:before="19" w:line="360" w:lineRule="auto"/>
        <w:rPr>
          <w:rFonts w:ascii="宋体" w:eastAsia="宋体" w:hAnsi="宋体" w:cs="宋体" w:hint="eastAsia"/>
          <w:szCs w:val="21"/>
          <w:u w:val="single"/>
        </w:rPr>
      </w:pPr>
      <w:r>
        <w:rPr>
          <w:rFonts w:ascii="宋体" w:eastAsia="宋体" w:hAnsi="宋体" w:cs="宋体" w:hint="eastAsia"/>
          <w:szCs w:val="21"/>
        </w:rPr>
        <w:t>乙方:</w:t>
      </w:r>
      <w:r>
        <w:rPr>
          <w:rFonts w:ascii="宋体" w:eastAsia="宋体" w:hAnsi="宋体" w:cs="宋体" w:hint="eastAsia"/>
          <w:b/>
          <w:szCs w:val="21"/>
          <w:u w:val="single"/>
        </w:rPr>
        <w:t xml:space="preserve">                     </w:t>
      </w:r>
    </w:p>
    <w:p w14:paraId="68CD8F27" w14:textId="5CEFFBE7" w:rsidR="000B497A" w:rsidRDefault="001B2CE3">
      <w:pPr>
        <w:autoSpaceDE w:val="0"/>
        <w:autoSpaceDN w:val="0"/>
        <w:adjustRightInd w:val="0"/>
        <w:spacing w:line="360" w:lineRule="auto"/>
        <w:ind w:firstLine="420"/>
        <w:rPr>
          <w:rFonts w:ascii="宋体" w:eastAsia="宋体" w:hAnsi="宋体" w:cs="宋体" w:hint="eastAsia"/>
          <w:szCs w:val="21"/>
        </w:rPr>
      </w:pPr>
      <w:r>
        <w:rPr>
          <w:rFonts w:ascii="宋体" w:eastAsia="宋体" w:hAnsi="宋体" w:cs="宋体" w:hint="eastAsia"/>
          <w:szCs w:val="21"/>
          <w:lang w:val="zh-CN"/>
        </w:rPr>
        <w:t>根据《中华人民共和国政府采购法》、《中华人民共和国民法典》等法律法规的规定，甲乙双方</w:t>
      </w:r>
      <w:r>
        <w:rPr>
          <w:rFonts w:ascii="宋体" w:eastAsia="宋体" w:hAnsi="宋体" w:cs="宋体" w:hint="eastAsia"/>
          <w:szCs w:val="21"/>
        </w:rPr>
        <w:t>根据</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u w:val="single"/>
        </w:rPr>
        <w:t xml:space="preserve"> </w:t>
      </w:r>
      <w:r w:rsidR="00733D22" w:rsidRPr="00733D22">
        <w:rPr>
          <w:rFonts w:ascii="宋体" w:eastAsia="宋体" w:hAnsi="宋体" w:cstheme="minorEastAsia" w:hint="eastAsia"/>
          <w:szCs w:val="21"/>
          <w:u w:val="single"/>
        </w:rPr>
        <w:t>异地备份存储扩容</w:t>
      </w:r>
      <w:r>
        <w:rPr>
          <w:rFonts w:ascii="宋体" w:eastAsia="宋体" w:hAnsi="宋体" w:cs="宋体" w:hint="eastAsia"/>
          <w:szCs w:val="21"/>
          <w:u w:val="single"/>
        </w:rPr>
        <w:t xml:space="preserve"> </w:t>
      </w:r>
      <w:r w:rsidRPr="00AD1625">
        <w:rPr>
          <w:rFonts w:ascii="宋体" w:eastAsia="宋体" w:hAnsi="宋体" w:cs="宋体" w:hint="eastAsia"/>
          <w:szCs w:val="21"/>
          <w:lang w:val="zh-CN"/>
        </w:rPr>
        <w:t>项目</w:t>
      </w:r>
      <w:r w:rsidRPr="00AD1625">
        <w:rPr>
          <w:rFonts w:ascii="宋体" w:eastAsia="宋体" w:hAnsi="宋体" w:cs="宋体" w:hint="eastAsia"/>
          <w:szCs w:val="21"/>
        </w:rPr>
        <w:t>（</w:t>
      </w:r>
      <w:r>
        <w:rPr>
          <w:rFonts w:ascii="宋体" w:eastAsia="宋体" w:hAnsi="宋体" w:cs="宋体" w:hint="eastAsia"/>
          <w:szCs w:val="21"/>
        </w:rPr>
        <w:t>采购编号</w:t>
      </w:r>
      <w:r>
        <w:rPr>
          <w:rFonts w:ascii="宋体" w:eastAsia="宋体" w:hAnsi="宋体" w:cs="宋体" w:hint="eastAsia"/>
          <w:szCs w:val="21"/>
          <w:u w:val="single"/>
        </w:rPr>
        <w:t xml:space="preserve">                </w:t>
      </w:r>
      <w:r>
        <w:rPr>
          <w:rFonts w:ascii="宋体" w:eastAsia="宋体" w:hAnsi="宋体" w:cs="宋体" w:hint="eastAsia"/>
          <w:szCs w:val="21"/>
        </w:rPr>
        <w:t>）采购结果签订本合同</w:t>
      </w:r>
      <w:r>
        <w:rPr>
          <w:rFonts w:ascii="宋体" w:eastAsia="宋体" w:hAnsi="宋体" w:cs="宋体" w:hint="eastAsia"/>
          <w:szCs w:val="21"/>
          <w:lang w:val="zh-CN"/>
        </w:rPr>
        <w:t>。</w:t>
      </w:r>
    </w:p>
    <w:p w14:paraId="13A8A61F" w14:textId="77777777" w:rsidR="000B497A" w:rsidRDefault="001B2CE3">
      <w:pPr>
        <w:ind w:firstLineChars="200" w:firstLine="560"/>
        <w:jc w:val="left"/>
        <w:rPr>
          <w:rFonts w:hint="eastAsia"/>
          <w:b/>
          <w:bCs/>
          <w:sz w:val="28"/>
          <w:szCs w:val="28"/>
        </w:rPr>
      </w:pPr>
      <w:r>
        <w:rPr>
          <w:rFonts w:hint="eastAsia"/>
          <w:b/>
          <w:bCs/>
          <w:sz w:val="28"/>
          <w:szCs w:val="28"/>
        </w:rPr>
        <w:t>第一条 合同标的</w:t>
      </w:r>
    </w:p>
    <w:p w14:paraId="47F99CFF" w14:textId="35F4A294" w:rsidR="000B497A" w:rsidRPr="00733D22" w:rsidRDefault="001B2CE3">
      <w:pPr>
        <w:ind w:firstLineChars="200" w:firstLine="420"/>
        <w:jc w:val="left"/>
        <w:rPr>
          <w:rFonts w:ascii="宋体" w:eastAsia="宋体" w:hAnsi="宋体" w:cs="宋体" w:hint="eastAsia"/>
          <w:szCs w:val="21"/>
          <w:lang w:val="zh-CN"/>
        </w:rPr>
      </w:pPr>
      <w:r w:rsidRPr="00733D22">
        <w:rPr>
          <w:rFonts w:ascii="宋体" w:eastAsia="宋体" w:hAnsi="宋体" w:cs="宋体" w:hint="eastAsia"/>
          <w:szCs w:val="21"/>
          <w:lang w:val="zh-CN"/>
        </w:rPr>
        <w:t>甲方同意向乙方购买</w:t>
      </w:r>
      <w:r w:rsidR="00101CC3">
        <w:rPr>
          <w:rFonts w:ascii="宋体" w:eastAsia="宋体" w:hAnsi="宋体" w:cs="宋体" w:hint="eastAsia"/>
          <w:szCs w:val="21"/>
          <w:lang w:val="zh-CN"/>
        </w:rPr>
        <w:t>、</w:t>
      </w:r>
      <w:r w:rsidRPr="00733D22">
        <w:rPr>
          <w:rFonts w:ascii="宋体" w:eastAsia="宋体" w:hAnsi="宋体" w:cs="宋体" w:hint="eastAsia"/>
          <w:szCs w:val="21"/>
          <w:lang w:val="zh-CN"/>
        </w:rPr>
        <w:t>乙方同意向甲方出售合同约定的系统产品及相关服务</w:t>
      </w:r>
      <w:r w:rsidRPr="00733D22">
        <w:rPr>
          <w:rFonts w:ascii="宋体" w:eastAsia="宋体" w:hAnsi="宋体" w:cs="宋体"/>
          <w:szCs w:val="21"/>
          <w:lang w:val="zh-CN"/>
        </w:rPr>
        <w:t>，</w:t>
      </w:r>
      <w:r w:rsidRPr="00733D22">
        <w:rPr>
          <w:rFonts w:ascii="宋体" w:eastAsia="宋体" w:hAnsi="宋体" w:cs="宋体" w:hint="eastAsia"/>
          <w:szCs w:val="21"/>
          <w:lang w:val="zh-CN"/>
        </w:rPr>
        <w:t>包括但不限于硬件、软件、辅件、技术服务及安装服务等，详见合同附件。“系统产品”在本合同及相关附件中亦被称为“货物”、“产品”、“商品”及“服务”。</w:t>
      </w:r>
    </w:p>
    <w:p w14:paraId="4E08C325" w14:textId="77777777" w:rsidR="000B497A" w:rsidRDefault="001B2CE3">
      <w:pPr>
        <w:ind w:firstLineChars="200" w:firstLine="560"/>
        <w:jc w:val="left"/>
        <w:rPr>
          <w:rFonts w:hint="eastAsia"/>
          <w:b/>
          <w:bCs/>
          <w:sz w:val="28"/>
          <w:szCs w:val="28"/>
        </w:rPr>
      </w:pPr>
      <w:r>
        <w:rPr>
          <w:rFonts w:hint="eastAsia"/>
          <w:b/>
          <w:bCs/>
          <w:sz w:val="28"/>
          <w:szCs w:val="28"/>
        </w:rPr>
        <w:t>第二条 合同价格</w:t>
      </w:r>
    </w:p>
    <w:p w14:paraId="41333A7B" w14:textId="4E09724B"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1.合同总</w:t>
      </w:r>
      <w:r w:rsidR="00BD733F">
        <w:rPr>
          <w:rFonts w:ascii="宋体" w:eastAsia="宋体" w:hAnsi="宋体" w:hint="eastAsia"/>
          <w:szCs w:val="21"/>
        </w:rPr>
        <w:t>价</w:t>
      </w:r>
      <w:r w:rsidRPr="00733D22">
        <w:rPr>
          <w:rFonts w:ascii="宋体" w:eastAsia="宋体" w:hAnsi="宋体" w:hint="eastAsia"/>
          <w:szCs w:val="21"/>
        </w:rPr>
        <w:t>：￥</w:t>
      </w:r>
      <w:r w:rsidRPr="00733D22">
        <w:rPr>
          <w:rFonts w:ascii="宋体" w:eastAsia="宋体" w:hAnsi="宋体" w:hint="eastAsia"/>
          <w:szCs w:val="21"/>
          <w:u w:val="single"/>
        </w:rPr>
        <w:t xml:space="preserve">                </w:t>
      </w:r>
      <w:r w:rsidRPr="00733D22">
        <w:rPr>
          <w:rFonts w:ascii="宋体" w:eastAsia="宋体" w:hAnsi="宋体" w:hint="eastAsia"/>
          <w:szCs w:val="21"/>
        </w:rPr>
        <w:t>元（人民币大写：</w:t>
      </w:r>
      <w:r w:rsidR="009B3610">
        <w:rPr>
          <w:rFonts w:ascii="宋体" w:eastAsia="宋体" w:hAnsi="宋体" w:hint="eastAsia"/>
          <w:szCs w:val="21"/>
          <w:u w:val="single"/>
        </w:rPr>
        <w:t xml:space="preserve">         </w:t>
      </w:r>
      <w:r w:rsidRPr="00733D22">
        <w:rPr>
          <w:rFonts w:ascii="宋体" w:eastAsia="宋体" w:hAnsi="宋体" w:hint="eastAsia"/>
          <w:szCs w:val="21"/>
        </w:rPr>
        <w:t>元整），</w:t>
      </w:r>
      <w:r w:rsidR="00DF6346" w:rsidRPr="00DF6346">
        <w:rPr>
          <w:rFonts w:ascii="宋体" w:eastAsia="宋体" w:hAnsi="宋体" w:hint="eastAsia"/>
          <w:szCs w:val="21"/>
        </w:rPr>
        <w:t>为含税固定价格，包含硬件、服务、税费等全部费用，合同履行期间不作调整。</w:t>
      </w:r>
    </w:p>
    <w:p w14:paraId="65AE1C07"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 xml:space="preserve">2．分项价格清单见附件。 </w:t>
      </w:r>
    </w:p>
    <w:p w14:paraId="25462129" w14:textId="77777777" w:rsidR="000B497A" w:rsidRDefault="001B2CE3">
      <w:pPr>
        <w:ind w:firstLineChars="200" w:firstLine="560"/>
        <w:jc w:val="left"/>
        <w:rPr>
          <w:rFonts w:hint="eastAsia"/>
          <w:b/>
          <w:bCs/>
          <w:sz w:val="28"/>
          <w:szCs w:val="28"/>
        </w:rPr>
      </w:pPr>
      <w:r>
        <w:rPr>
          <w:rFonts w:hint="eastAsia"/>
          <w:b/>
          <w:bCs/>
          <w:sz w:val="28"/>
          <w:szCs w:val="28"/>
        </w:rPr>
        <w:t>第三条 付款条款</w:t>
      </w:r>
    </w:p>
    <w:p w14:paraId="0E72E290"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1．</w:t>
      </w:r>
      <w:r w:rsidRPr="00733D22">
        <w:rPr>
          <w:rFonts w:ascii="宋体" w:eastAsia="宋体" w:hAnsi="宋体"/>
          <w:szCs w:val="21"/>
        </w:rPr>
        <w:t>合同第</w:t>
      </w:r>
      <w:r w:rsidRPr="00733D22">
        <w:rPr>
          <w:rFonts w:ascii="宋体" w:eastAsia="宋体" w:hAnsi="宋体" w:hint="eastAsia"/>
          <w:szCs w:val="21"/>
        </w:rPr>
        <w:t>二条</w:t>
      </w:r>
      <w:r w:rsidRPr="00733D22">
        <w:rPr>
          <w:rFonts w:ascii="宋体" w:eastAsia="宋体" w:hAnsi="宋体"/>
          <w:szCs w:val="21"/>
        </w:rPr>
        <w:t>中确定的合同总价由甲方向乙方以如下方式支付</w:t>
      </w:r>
      <w:r w:rsidRPr="00733D22">
        <w:rPr>
          <w:rFonts w:ascii="宋体" w:eastAsia="宋体" w:hAnsi="宋体" w:hint="eastAsia"/>
          <w:szCs w:val="21"/>
        </w:rPr>
        <w:t>：</w:t>
      </w:r>
    </w:p>
    <w:p w14:paraId="686A586C" w14:textId="7F8834AB" w:rsidR="000B497A" w:rsidRPr="00733D22" w:rsidRDefault="001B2CE3">
      <w:pPr>
        <w:ind w:firstLineChars="200" w:firstLine="420"/>
        <w:rPr>
          <w:rFonts w:ascii="宋体" w:eastAsia="宋体" w:hAnsi="宋体" w:hint="eastAsia"/>
          <w:szCs w:val="21"/>
        </w:rPr>
      </w:pPr>
      <w:r w:rsidRPr="00733D22">
        <w:rPr>
          <w:rFonts w:ascii="宋体" w:eastAsia="宋体" w:hAnsi="宋体"/>
          <w:szCs w:val="21"/>
        </w:rPr>
        <w:t>甲方应</w:t>
      </w:r>
      <w:r w:rsidRPr="00733D22">
        <w:rPr>
          <w:rFonts w:ascii="宋体" w:eastAsia="宋体" w:hAnsi="宋体" w:hint="eastAsia"/>
          <w:szCs w:val="21"/>
        </w:rPr>
        <w:t>在项目验收合格</w:t>
      </w:r>
      <w:r w:rsidR="007D6F3D">
        <w:rPr>
          <w:rFonts w:ascii="宋体" w:eastAsia="宋体" w:hAnsi="宋体" w:hint="eastAsia"/>
          <w:szCs w:val="21"/>
        </w:rPr>
        <w:t>并</w:t>
      </w:r>
      <w:r w:rsidR="005510A5" w:rsidRPr="005510A5">
        <w:rPr>
          <w:rFonts w:ascii="宋体" w:eastAsia="宋体" w:hAnsi="宋体" w:hint="eastAsia"/>
          <w:szCs w:val="21"/>
        </w:rPr>
        <w:t>收到乙方开具的全额增值税专用发票</w:t>
      </w:r>
      <w:r w:rsidRPr="00733D22">
        <w:rPr>
          <w:rFonts w:ascii="宋体" w:eastAsia="宋体" w:hAnsi="宋体" w:hint="eastAsia"/>
          <w:szCs w:val="21"/>
        </w:rPr>
        <w:t>后</w:t>
      </w:r>
      <w:r w:rsidRPr="00733D22">
        <w:rPr>
          <w:rFonts w:ascii="宋体" w:eastAsia="宋体" w:hAnsi="宋体" w:hint="eastAsia"/>
          <w:szCs w:val="21"/>
          <w:u w:val="single"/>
        </w:rPr>
        <w:t xml:space="preserve"> </w:t>
      </w:r>
      <w:r w:rsidRPr="00733D22">
        <w:rPr>
          <w:rFonts w:ascii="宋体" w:eastAsia="宋体" w:hAnsi="宋体"/>
          <w:szCs w:val="21"/>
          <w:u w:val="single"/>
        </w:rPr>
        <w:t>60</w:t>
      </w:r>
      <w:r w:rsidRPr="00733D22">
        <w:rPr>
          <w:rFonts w:ascii="宋体" w:eastAsia="宋体" w:hAnsi="宋体" w:hint="eastAsia"/>
          <w:szCs w:val="21"/>
          <w:u w:val="single"/>
        </w:rPr>
        <w:t xml:space="preserve"> </w:t>
      </w:r>
      <w:r w:rsidRPr="00733D22">
        <w:rPr>
          <w:rFonts w:ascii="宋体" w:eastAsia="宋体" w:hAnsi="宋体" w:hint="eastAsia"/>
          <w:szCs w:val="21"/>
        </w:rPr>
        <w:t>日内，</w:t>
      </w:r>
      <w:r w:rsidRPr="00733D22">
        <w:rPr>
          <w:rFonts w:ascii="宋体" w:eastAsia="宋体" w:hAnsi="宋体"/>
          <w:szCs w:val="21"/>
        </w:rPr>
        <w:t>向</w:t>
      </w:r>
      <w:r w:rsidRPr="00733D22">
        <w:rPr>
          <w:rFonts w:ascii="宋体" w:eastAsia="宋体" w:hAnsi="宋体" w:hint="eastAsia"/>
          <w:szCs w:val="21"/>
        </w:rPr>
        <w:t>乙方</w:t>
      </w:r>
      <w:r w:rsidRPr="00733D22">
        <w:rPr>
          <w:rFonts w:ascii="宋体" w:eastAsia="宋体" w:hAnsi="宋体"/>
          <w:szCs w:val="21"/>
        </w:rPr>
        <w:t>支付</w:t>
      </w:r>
      <w:r w:rsidRPr="00733D22">
        <w:rPr>
          <w:rFonts w:ascii="宋体" w:eastAsia="宋体" w:hAnsi="宋体" w:hint="eastAsia"/>
          <w:szCs w:val="21"/>
        </w:rPr>
        <w:t>全部合同款</w:t>
      </w:r>
      <w:bookmarkStart w:id="0" w:name="OLE_LINK4"/>
      <w:r w:rsidRPr="00733D22">
        <w:rPr>
          <w:rFonts w:ascii="宋体" w:eastAsia="宋体" w:hAnsi="宋体" w:hint="eastAsia"/>
          <w:szCs w:val="21"/>
        </w:rPr>
        <w:t>。</w:t>
      </w:r>
    </w:p>
    <w:bookmarkEnd w:id="0"/>
    <w:p w14:paraId="52CF0438"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2．乙方银行账户信息：</w:t>
      </w:r>
    </w:p>
    <w:p w14:paraId="6AE1C224"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户名：</w:t>
      </w:r>
    </w:p>
    <w:p w14:paraId="71E1CB32"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 xml:space="preserve">开户行：       </w:t>
      </w:r>
    </w:p>
    <w:p w14:paraId="7E3D418F"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账号：</w:t>
      </w:r>
    </w:p>
    <w:p w14:paraId="0F0909A8" w14:textId="77777777" w:rsidR="000B497A" w:rsidRDefault="001B2CE3">
      <w:pPr>
        <w:ind w:firstLineChars="200" w:firstLine="560"/>
        <w:jc w:val="left"/>
        <w:rPr>
          <w:rFonts w:hint="eastAsia"/>
          <w:b/>
          <w:bCs/>
          <w:sz w:val="28"/>
          <w:szCs w:val="28"/>
        </w:rPr>
      </w:pPr>
      <w:r>
        <w:rPr>
          <w:rFonts w:hint="eastAsia"/>
          <w:b/>
          <w:bCs/>
          <w:sz w:val="28"/>
          <w:szCs w:val="28"/>
        </w:rPr>
        <w:t>第四条 交付时间、方式</w:t>
      </w:r>
    </w:p>
    <w:p w14:paraId="2B257CD1" w14:textId="5FB8D13B" w:rsidR="000B497A"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1．乙方同意于本合同签定后</w:t>
      </w:r>
      <w:r w:rsidRPr="00733D22">
        <w:rPr>
          <w:rFonts w:ascii="宋体" w:eastAsia="宋体" w:hAnsi="宋体" w:hint="eastAsia"/>
          <w:szCs w:val="21"/>
          <w:u w:val="single"/>
        </w:rPr>
        <w:t xml:space="preserve">  </w:t>
      </w:r>
      <w:r w:rsidR="00733D22">
        <w:rPr>
          <w:rFonts w:ascii="宋体" w:eastAsia="宋体" w:hAnsi="宋体"/>
          <w:szCs w:val="21"/>
          <w:u w:val="single"/>
        </w:rPr>
        <w:t>1</w:t>
      </w:r>
      <w:r w:rsidRPr="00733D22">
        <w:rPr>
          <w:rFonts w:ascii="宋体" w:eastAsia="宋体" w:hAnsi="宋体" w:hint="eastAsia"/>
          <w:szCs w:val="21"/>
          <w:u w:val="single"/>
        </w:rPr>
        <w:t xml:space="preserve">5  </w:t>
      </w:r>
      <w:r w:rsidRPr="00733D22">
        <w:rPr>
          <w:rFonts w:ascii="宋体" w:eastAsia="宋体" w:hAnsi="宋体" w:hint="eastAsia"/>
          <w:szCs w:val="21"/>
        </w:rPr>
        <w:t>日</w:t>
      </w:r>
      <w:r w:rsidR="002A33B4">
        <w:rPr>
          <w:rFonts w:ascii="宋体" w:eastAsia="宋体" w:hAnsi="宋体" w:hint="eastAsia"/>
          <w:szCs w:val="21"/>
        </w:rPr>
        <w:t>内</w:t>
      </w:r>
      <w:r w:rsidRPr="00733D22">
        <w:rPr>
          <w:rFonts w:ascii="宋体" w:eastAsia="宋体" w:hAnsi="宋体" w:hint="eastAsia"/>
          <w:szCs w:val="21"/>
        </w:rPr>
        <w:t>向甲方交付系统产品并完成安装服务。所有设备运送到甲方指定地点，设备交付使用前发生的所有与设备相关的运输、安装及安全保障事项等均由乙方负责，与设备相关的经济纠纷及法律责任均与甲方无关</w:t>
      </w:r>
      <w:r w:rsidR="00077B02">
        <w:rPr>
          <w:rFonts w:ascii="宋体" w:eastAsia="宋体" w:hAnsi="宋体" w:hint="eastAsia"/>
          <w:szCs w:val="21"/>
        </w:rPr>
        <w:t>。</w:t>
      </w:r>
    </w:p>
    <w:p w14:paraId="325D3A6A" w14:textId="152CBFD8" w:rsidR="00F553B4" w:rsidRPr="00F553B4" w:rsidRDefault="00F553B4" w:rsidP="00F553B4">
      <w:pPr>
        <w:pStyle w:val="4"/>
        <w:ind w:leftChars="0" w:left="0" w:firstLineChars="200" w:firstLine="420"/>
      </w:pPr>
      <w:r>
        <w:rPr>
          <w:rFonts w:hint="eastAsia"/>
        </w:rPr>
        <w:t>2</w:t>
      </w:r>
      <w:r>
        <w:rPr>
          <w:rFonts w:hint="eastAsia"/>
        </w:rPr>
        <w:t>．</w:t>
      </w:r>
      <w:r w:rsidRPr="00F553B4">
        <w:rPr>
          <w:rFonts w:hint="eastAsia"/>
        </w:rPr>
        <w:t>交付包含硬件到场、安装调试、系统扩容及验收测试完成。</w:t>
      </w:r>
    </w:p>
    <w:p w14:paraId="77ECEF1C" w14:textId="77777777" w:rsidR="000B497A" w:rsidRDefault="001B2CE3">
      <w:pPr>
        <w:ind w:firstLineChars="200" w:firstLine="560"/>
        <w:jc w:val="left"/>
        <w:rPr>
          <w:rFonts w:hint="eastAsia"/>
          <w:b/>
          <w:bCs/>
          <w:sz w:val="28"/>
          <w:szCs w:val="28"/>
        </w:rPr>
      </w:pPr>
      <w:r>
        <w:rPr>
          <w:rFonts w:hint="eastAsia"/>
          <w:b/>
          <w:bCs/>
          <w:sz w:val="28"/>
          <w:szCs w:val="28"/>
        </w:rPr>
        <w:t>第五条 产品包装及质量标准</w:t>
      </w:r>
    </w:p>
    <w:p w14:paraId="579DFABC" w14:textId="77777777" w:rsidR="000B497A" w:rsidRPr="00733D22" w:rsidRDefault="001B2CE3" w:rsidP="00733D22">
      <w:pPr>
        <w:ind w:firstLineChars="200" w:firstLine="420"/>
        <w:jc w:val="left"/>
        <w:rPr>
          <w:rFonts w:ascii="宋体" w:eastAsia="宋体" w:hAnsi="宋体" w:hint="eastAsia"/>
          <w:szCs w:val="21"/>
        </w:rPr>
      </w:pPr>
      <w:r w:rsidRPr="00733D22">
        <w:rPr>
          <w:rFonts w:ascii="宋体" w:eastAsia="宋体" w:hAnsi="宋体" w:hint="eastAsia"/>
          <w:szCs w:val="21"/>
        </w:rPr>
        <w:t>1. 产品包装</w:t>
      </w:r>
    </w:p>
    <w:p w14:paraId="62A8D7FC"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除另有约定外，设备的包装以原厂商包装标准为准，但应遵守中国的相关规定。</w:t>
      </w:r>
    </w:p>
    <w:p w14:paraId="0272C8A6"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2. 质量标准</w:t>
      </w:r>
    </w:p>
    <w:p w14:paraId="08884394"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设备产品的质量标准以原厂商在产品说明书中的规定为准，但中国有相关强制性规定的，应符合其规定。</w:t>
      </w:r>
    </w:p>
    <w:p w14:paraId="1C03ED1E"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hint="eastAsia"/>
          <w:szCs w:val="21"/>
        </w:rPr>
        <w:t>3. 安装要求</w:t>
      </w:r>
    </w:p>
    <w:p w14:paraId="7B9E2587" w14:textId="77777777" w:rsidR="000B497A" w:rsidRPr="00733D22" w:rsidRDefault="001B2CE3">
      <w:pPr>
        <w:ind w:firstLineChars="200" w:firstLine="420"/>
        <w:jc w:val="left"/>
        <w:rPr>
          <w:rFonts w:ascii="宋体" w:eastAsia="宋体" w:hAnsi="宋体" w:hint="eastAsia"/>
          <w:szCs w:val="21"/>
        </w:rPr>
      </w:pPr>
      <w:r w:rsidRPr="00733D22">
        <w:rPr>
          <w:rFonts w:ascii="宋体" w:eastAsia="宋体" w:hAnsi="宋体"/>
          <w:szCs w:val="21"/>
        </w:rPr>
        <w:t>乙方应确保安装服务符合甲方的实际需求及行业标准，确保设备正常运行。</w:t>
      </w:r>
    </w:p>
    <w:p w14:paraId="6E952BE1" w14:textId="77777777" w:rsidR="000B497A" w:rsidRDefault="001B2CE3">
      <w:pPr>
        <w:ind w:firstLineChars="200" w:firstLine="560"/>
        <w:jc w:val="left"/>
        <w:rPr>
          <w:rFonts w:hint="eastAsia"/>
          <w:b/>
          <w:bCs/>
          <w:sz w:val="28"/>
          <w:szCs w:val="28"/>
        </w:rPr>
      </w:pPr>
      <w:bookmarkStart w:id="1" w:name="OLE_LINK12"/>
      <w:r>
        <w:rPr>
          <w:rFonts w:hint="eastAsia"/>
          <w:b/>
          <w:bCs/>
          <w:sz w:val="28"/>
          <w:szCs w:val="28"/>
        </w:rPr>
        <w:lastRenderedPageBreak/>
        <w:t>第六条 权利保证</w:t>
      </w:r>
    </w:p>
    <w:p w14:paraId="6BC14086"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乙方保证对设备和软件具有完全的所有权和处置权，并保证所提供的安装服务不侵犯任何第三方合法权益。</w:t>
      </w:r>
    </w:p>
    <w:p w14:paraId="6FD55807" w14:textId="77777777" w:rsidR="000B497A" w:rsidRDefault="001B2CE3">
      <w:pPr>
        <w:ind w:firstLineChars="200" w:firstLine="560"/>
        <w:jc w:val="left"/>
        <w:rPr>
          <w:rFonts w:hint="eastAsia"/>
          <w:b/>
          <w:bCs/>
          <w:sz w:val="28"/>
          <w:szCs w:val="28"/>
        </w:rPr>
      </w:pPr>
      <w:r>
        <w:rPr>
          <w:rFonts w:hint="eastAsia"/>
          <w:b/>
          <w:bCs/>
          <w:sz w:val="28"/>
          <w:szCs w:val="28"/>
        </w:rPr>
        <w:t>第七条 所有权和风险转移</w:t>
      </w:r>
    </w:p>
    <w:p w14:paraId="669EEE6A"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1．双方一致同意：在项目通过验收前，本合同项下货物所有权归乙方所有。</w:t>
      </w:r>
    </w:p>
    <w:p w14:paraId="7A2D4BAB"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2．双方一致同意：本合同项下货物毁损、灭失的风险，在项目通过验收前，由乙方承担。</w:t>
      </w:r>
    </w:p>
    <w:p w14:paraId="36BCE64B" w14:textId="77777777" w:rsidR="000B497A" w:rsidRDefault="001B2CE3">
      <w:pPr>
        <w:ind w:firstLineChars="200" w:firstLine="560"/>
        <w:jc w:val="left"/>
        <w:rPr>
          <w:rFonts w:hint="eastAsia"/>
          <w:b/>
          <w:bCs/>
          <w:sz w:val="28"/>
          <w:szCs w:val="28"/>
        </w:rPr>
      </w:pPr>
      <w:r>
        <w:rPr>
          <w:rFonts w:hint="eastAsia"/>
          <w:b/>
          <w:bCs/>
          <w:sz w:val="28"/>
          <w:szCs w:val="28"/>
        </w:rPr>
        <w:t>第八条 质保和售后服务</w:t>
      </w:r>
    </w:p>
    <w:p w14:paraId="012FE3EA" w14:textId="6712D885"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 xml:space="preserve">1．本项目所有设备免费质保期 </w:t>
      </w:r>
      <w:r w:rsidR="00733D22">
        <w:rPr>
          <w:rFonts w:ascii="宋体" w:eastAsia="宋体" w:hAnsi="宋体"/>
          <w:szCs w:val="21"/>
        </w:rPr>
        <w:t>1</w:t>
      </w:r>
      <w:r w:rsidRPr="00733D22">
        <w:rPr>
          <w:rFonts w:ascii="宋体" w:eastAsia="宋体" w:hAnsi="宋体" w:hint="eastAsia"/>
          <w:szCs w:val="21"/>
        </w:rPr>
        <w:t xml:space="preserve"> 年（自验收合格之日起计算），在质保期内，因产品质量造成的问题，乙方免费提供配件并现场维修，且所提供的任何零配件必须是其原设备厂家生产的或经其认可的。产品存在质量问题，甲方有权要求乙方换货。</w:t>
      </w:r>
    </w:p>
    <w:p w14:paraId="2854E5BD" w14:textId="2F6688D4"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2．在设备交付并验收合格后，乙方免费提供设备操作、维护保养方面的培训服务，免费提供设备相关的技术咨询服务。凡设备出现故障，自接到甲方报修电话2小时内响应，24 小时内到达现场，48小时内解决故障问题</w:t>
      </w:r>
      <w:r w:rsidR="00733D22">
        <w:rPr>
          <w:rFonts w:ascii="宋体" w:eastAsia="宋体" w:hAnsi="宋体" w:hint="eastAsia"/>
          <w:szCs w:val="21"/>
        </w:rPr>
        <w:t>。</w:t>
      </w:r>
    </w:p>
    <w:p w14:paraId="0E81A3E0" w14:textId="77777777" w:rsidR="000B497A" w:rsidRDefault="001B2CE3">
      <w:pPr>
        <w:ind w:firstLineChars="200" w:firstLine="560"/>
        <w:jc w:val="left"/>
        <w:rPr>
          <w:rFonts w:hint="eastAsia"/>
          <w:b/>
          <w:bCs/>
          <w:sz w:val="28"/>
          <w:szCs w:val="28"/>
        </w:rPr>
      </w:pPr>
      <w:r>
        <w:rPr>
          <w:rFonts w:hint="eastAsia"/>
          <w:b/>
          <w:bCs/>
          <w:sz w:val="28"/>
          <w:szCs w:val="28"/>
        </w:rPr>
        <w:t>第九条 交货、验收</w:t>
      </w:r>
    </w:p>
    <w:p w14:paraId="460FB14D" w14:textId="650F1F26"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1．乙方需将货物按甲方要求在甲方指定地点交货、安装、调试完毕，并具备使用条件，未经甲方允许每推迟一天，按</w:t>
      </w:r>
      <w:r w:rsidR="004163EA" w:rsidRPr="004163EA">
        <w:rPr>
          <w:rFonts w:ascii="宋体" w:eastAsia="宋体" w:hAnsi="宋体" w:hint="eastAsia"/>
          <w:szCs w:val="21"/>
        </w:rPr>
        <w:t>合同总额的0.1%</w:t>
      </w:r>
      <w:r w:rsidRPr="00733D22">
        <w:rPr>
          <w:rFonts w:ascii="宋体" w:eastAsia="宋体" w:hAnsi="宋体" w:hint="eastAsia"/>
          <w:szCs w:val="21"/>
        </w:rPr>
        <w:t xml:space="preserve">扣除违约金。 </w:t>
      </w:r>
    </w:p>
    <w:p w14:paraId="72B07112"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2．乙方负责所供货物包装、运输、安装和调试，并承担所发生的费用；甲方为乙方现场安装提供水、电等便利条件。</w:t>
      </w:r>
    </w:p>
    <w:p w14:paraId="21CE80D9"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 xml:space="preserve">3．安装过程中若发生安全事故由乙方承担。 </w:t>
      </w:r>
    </w:p>
    <w:p w14:paraId="5376EAD1" w14:textId="6B5395D4"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4．乙方安装人员应服从甲方的管理，遵守国家法律法规和学校相关制度， 否则一切后果均由乙方承担。</w:t>
      </w:r>
      <w:r w:rsidR="00227C0D" w:rsidRPr="00227C0D">
        <w:rPr>
          <w:rFonts w:ascii="宋体" w:eastAsia="宋体" w:hAnsi="宋体" w:hint="eastAsia"/>
          <w:szCs w:val="21"/>
        </w:rPr>
        <w:t>甲方有权要求乙方更换其认为不合格或违反甲方规章制度的现场服务人员。</w:t>
      </w:r>
    </w:p>
    <w:p w14:paraId="1E789315"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5．货物交付使用前，乙方负责对提供货物进行看管，并承担货物的丢失、 损毁等风险。</w:t>
      </w:r>
    </w:p>
    <w:p w14:paraId="12AF43C7" w14:textId="22616918"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6．</w:t>
      </w:r>
      <w:r w:rsidR="00D31682" w:rsidRPr="00D31682">
        <w:rPr>
          <w:rFonts w:ascii="宋体" w:eastAsia="宋体" w:hAnsi="宋体" w:hint="eastAsia"/>
          <w:szCs w:val="21"/>
        </w:rPr>
        <w:t>乙方完成安装调试并书面提请甲方验收后，甲方应在30日内组织验收。</w:t>
      </w:r>
      <w:r w:rsidR="00575451" w:rsidRPr="00575451">
        <w:rPr>
          <w:rFonts w:ascii="宋体" w:eastAsia="宋体" w:hAnsi="宋体" w:hint="eastAsia"/>
          <w:szCs w:val="21"/>
        </w:rPr>
        <w:t>验收标准以本项目采购</w:t>
      </w:r>
      <w:r w:rsidR="00FE5451">
        <w:rPr>
          <w:rFonts w:ascii="宋体" w:eastAsia="宋体" w:hAnsi="宋体" w:hint="eastAsia"/>
          <w:szCs w:val="21"/>
        </w:rPr>
        <w:t>公告</w:t>
      </w:r>
      <w:r w:rsidR="00575451" w:rsidRPr="00575451">
        <w:rPr>
          <w:rFonts w:ascii="宋体" w:eastAsia="宋体" w:hAnsi="宋体" w:hint="eastAsia"/>
          <w:szCs w:val="21"/>
        </w:rPr>
        <w:t>、乙方响应文件中的承诺、本合同及其附件的约定以及产品原厂技术标准为准。</w:t>
      </w:r>
      <w:r w:rsidR="00F11804" w:rsidRPr="00F11804">
        <w:rPr>
          <w:rFonts w:ascii="宋体" w:eastAsia="宋体" w:hAnsi="宋体" w:hint="eastAsia"/>
          <w:szCs w:val="21"/>
        </w:rPr>
        <w:t>如因甲方原因，自乙方书面提请验收之日起超过60日仍未组织验收且未提出书面异议的，则视为验收合格</w:t>
      </w:r>
      <w:r w:rsidRPr="00733D22">
        <w:rPr>
          <w:rFonts w:ascii="宋体" w:eastAsia="宋体" w:hAnsi="宋体" w:hint="eastAsia"/>
          <w:szCs w:val="21"/>
        </w:rPr>
        <w:t>；如甲方对货物或安装有异议，应在</w:t>
      </w:r>
      <w:r w:rsidR="00760D23">
        <w:rPr>
          <w:rFonts w:ascii="宋体" w:eastAsia="宋体" w:hAnsi="宋体" w:hint="eastAsia"/>
          <w:szCs w:val="21"/>
        </w:rPr>
        <w:t>收到</w:t>
      </w:r>
      <w:r w:rsidR="005A6CDC">
        <w:rPr>
          <w:rFonts w:ascii="宋体" w:eastAsia="宋体" w:hAnsi="宋体" w:hint="eastAsia"/>
          <w:szCs w:val="21"/>
        </w:rPr>
        <w:t>乙方验收申请</w:t>
      </w:r>
      <w:r w:rsidRPr="00733D22">
        <w:rPr>
          <w:rFonts w:ascii="宋体" w:eastAsia="宋体" w:hAnsi="宋体" w:hint="eastAsia"/>
          <w:szCs w:val="21"/>
        </w:rPr>
        <w:t>后3</w:t>
      </w:r>
      <w:r w:rsidRPr="00733D22">
        <w:rPr>
          <w:rFonts w:ascii="宋体" w:eastAsia="宋体" w:hAnsi="宋体"/>
          <w:szCs w:val="21"/>
        </w:rPr>
        <w:t>0</w:t>
      </w:r>
      <w:r w:rsidRPr="00733D22">
        <w:rPr>
          <w:rFonts w:ascii="宋体" w:eastAsia="宋体" w:hAnsi="宋体" w:hint="eastAsia"/>
          <w:szCs w:val="21"/>
        </w:rPr>
        <w:t>日内以书面形式向乙方提出。</w:t>
      </w:r>
    </w:p>
    <w:p w14:paraId="68C7F724" w14:textId="77777777" w:rsidR="000B497A" w:rsidRDefault="001B2CE3" w:rsidP="00733D22">
      <w:pPr>
        <w:ind w:firstLine="560"/>
        <w:jc w:val="left"/>
        <w:rPr>
          <w:rFonts w:ascii="宋体" w:eastAsia="宋体" w:hAnsi="宋体" w:hint="eastAsia"/>
          <w:szCs w:val="21"/>
        </w:rPr>
      </w:pPr>
      <w:r w:rsidRPr="00733D22">
        <w:rPr>
          <w:rFonts w:ascii="宋体" w:eastAsia="宋体" w:hAnsi="宋体" w:hint="eastAsia"/>
          <w:szCs w:val="21"/>
        </w:rPr>
        <w:t>7．对于甲方的异议，乙方认为属实的，应及时进行整改直至验收合格。</w:t>
      </w:r>
    </w:p>
    <w:p w14:paraId="644F0E06" w14:textId="1EC6F502" w:rsidR="00271B34" w:rsidRPr="00271B34" w:rsidRDefault="00271B34" w:rsidP="00271B34">
      <w:pPr>
        <w:pStyle w:val="4"/>
        <w:ind w:leftChars="0" w:left="0" w:firstLine="561"/>
      </w:pPr>
      <w:r>
        <w:rPr>
          <w:rFonts w:hint="eastAsia"/>
        </w:rPr>
        <w:t>8</w:t>
      </w:r>
      <w:r>
        <w:rPr>
          <w:rFonts w:hint="eastAsia"/>
        </w:rPr>
        <w:t>．</w:t>
      </w:r>
      <w:r w:rsidR="00440DA8" w:rsidRPr="00440DA8">
        <w:rPr>
          <w:rFonts w:hint="eastAsia"/>
        </w:rPr>
        <w:t>验收工作由甲方组织，验收完毕后作出验收结果报告，所产生的与验收相关的费用均由乙方承担；双方发生争议时的外请机构的验收费用，如属甲方原因引起的由甲方承担，其他非甲方因素造成的验收费用由乙方承担。</w:t>
      </w:r>
    </w:p>
    <w:p w14:paraId="5A6115B7" w14:textId="77777777" w:rsidR="000B497A" w:rsidRDefault="001B2CE3">
      <w:pPr>
        <w:ind w:firstLineChars="200" w:firstLine="560"/>
        <w:jc w:val="left"/>
        <w:rPr>
          <w:rFonts w:hint="eastAsia"/>
          <w:b/>
          <w:bCs/>
          <w:sz w:val="28"/>
          <w:szCs w:val="28"/>
        </w:rPr>
      </w:pPr>
      <w:r>
        <w:rPr>
          <w:rFonts w:hint="eastAsia"/>
          <w:b/>
          <w:bCs/>
          <w:sz w:val="28"/>
          <w:szCs w:val="28"/>
        </w:rPr>
        <w:t>第十条 违约责任</w:t>
      </w:r>
    </w:p>
    <w:p w14:paraId="598AEE10"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1．本合同一方不履行合同义务或者履行义务不符合合同约定给另一方造成损失的，应承担损害赔偿责任。</w:t>
      </w:r>
    </w:p>
    <w:p w14:paraId="41DBBAD2" w14:textId="119C1AA4"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2．甲方延迟付款的，每延迟一天应向乙方支付</w:t>
      </w:r>
      <w:r w:rsidR="00CE148A" w:rsidRPr="00CE148A">
        <w:rPr>
          <w:rFonts w:ascii="宋体" w:eastAsia="宋体" w:hAnsi="宋体" w:hint="eastAsia"/>
          <w:szCs w:val="21"/>
        </w:rPr>
        <w:t>合同总额的0.1%</w:t>
      </w:r>
      <w:r w:rsidR="00722CD1">
        <w:rPr>
          <w:rFonts w:ascii="宋体" w:eastAsia="宋体" w:hAnsi="宋体" w:hint="eastAsia"/>
          <w:szCs w:val="21"/>
        </w:rPr>
        <w:t>作为</w:t>
      </w:r>
      <w:r w:rsidRPr="00733D22">
        <w:rPr>
          <w:rFonts w:ascii="宋体" w:eastAsia="宋体" w:hAnsi="宋体" w:hint="eastAsia"/>
          <w:szCs w:val="21"/>
        </w:rPr>
        <w:t>违约金。甲方延迟付款超过规定日期三十日的，乙方有权解除本合同并取回货物。甲方无故退货，应向乙方偿付退货部分货款</w:t>
      </w:r>
      <w:r w:rsidRPr="00733D22">
        <w:rPr>
          <w:rFonts w:ascii="宋体" w:eastAsia="宋体" w:hAnsi="宋体"/>
          <w:szCs w:val="21"/>
        </w:rPr>
        <w:t>1</w:t>
      </w:r>
      <w:r w:rsidRPr="00733D22">
        <w:rPr>
          <w:rFonts w:ascii="宋体" w:eastAsia="宋体" w:hAnsi="宋体" w:hint="eastAsia"/>
          <w:szCs w:val="21"/>
        </w:rPr>
        <w:t>0</w:t>
      </w:r>
      <w:r w:rsidRPr="00733D22">
        <w:rPr>
          <w:rFonts w:ascii="宋体" w:eastAsia="宋体" w:hAnsi="宋体"/>
          <w:szCs w:val="21"/>
        </w:rPr>
        <w:t>%</w:t>
      </w:r>
      <w:r w:rsidRPr="00733D22">
        <w:rPr>
          <w:rFonts w:ascii="宋体" w:eastAsia="宋体" w:hAnsi="宋体" w:hint="eastAsia"/>
          <w:szCs w:val="21"/>
        </w:rPr>
        <w:t>的违约金。</w:t>
      </w:r>
    </w:p>
    <w:p w14:paraId="259AF06B" w14:textId="2D8800A1" w:rsidR="000B497A" w:rsidRDefault="001B2CE3" w:rsidP="00733D22">
      <w:pPr>
        <w:ind w:firstLine="560"/>
        <w:jc w:val="left"/>
        <w:rPr>
          <w:rFonts w:ascii="宋体" w:eastAsia="宋体" w:hAnsi="宋体" w:hint="eastAsia"/>
          <w:szCs w:val="21"/>
        </w:rPr>
      </w:pPr>
      <w:r w:rsidRPr="00733D22">
        <w:rPr>
          <w:rFonts w:ascii="宋体" w:eastAsia="宋体" w:hAnsi="宋体" w:hint="eastAsia"/>
          <w:szCs w:val="21"/>
        </w:rPr>
        <w:t>3．乙方迟延交付使用的，每延迟一天应向甲方支付</w:t>
      </w:r>
      <w:r w:rsidR="00CE148A" w:rsidRPr="00CE148A">
        <w:rPr>
          <w:rFonts w:ascii="宋体" w:eastAsia="宋体" w:hAnsi="宋体"/>
          <w:szCs w:val="21"/>
        </w:rPr>
        <w:t>合同总额的0.1%</w:t>
      </w:r>
      <w:r w:rsidR="00722CD1">
        <w:rPr>
          <w:rFonts w:ascii="宋体" w:eastAsia="宋体" w:hAnsi="宋体" w:hint="eastAsia"/>
          <w:szCs w:val="21"/>
        </w:rPr>
        <w:t>作为</w:t>
      </w:r>
      <w:r w:rsidRPr="00733D22">
        <w:rPr>
          <w:rFonts w:ascii="宋体" w:eastAsia="宋体" w:hAnsi="宋体" w:hint="eastAsia"/>
          <w:szCs w:val="21"/>
        </w:rPr>
        <w:t>违约金。乙方延迟交付使用超过规定日期十日的，甲方有权解除本合同</w:t>
      </w:r>
      <w:r w:rsidR="001552E4">
        <w:rPr>
          <w:rFonts w:ascii="宋体" w:eastAsia="宋体" w:hAnsi="宋体" w:hint="eastAsia"/>
          <w:szCs w:val="21"/>
        </w:rPr>
        <w:t>，</w:t>
      </w:r>
      <w:r w:rsidR="00537A36" w:rsidRPr="00537A36">
        <w:rPr>
          <w:rFonts w:ascii="宋体" w:eastAsia="宋体" w:hAnsi="宋体" w:hint="eastAsia"/>
          <w:szCs w:val="21"/>
        </w:rPr>
        <w:t>甲方解除合同后，乙方需退还已收款并支付合同总额10%的违约金</w:t>
      </w:r>
      <w:r w:rsidRPr="00733D22">
        <w:rPr>
          <w:rFonts w:ascii="宋体" w:eastAsia="宋体" w:hAnsi="宋体" w:hint="eastAsia"/>
          <w:szCs w:val="21"/>
        </w:rPr>
        <w:t>。因不可抗力影响了交付使用，不应视作乙方违约责任。甲方延期付款，乙方不承担逾期交付使用责任。</w:t>
      </w:r>
    </w:p>
    <w:p w14:paraId="78901AF6" w14:textId="6AF72FA6" w:rsidR="00920C13" w:rsidRPr="00920C13" w:rsidRDefault="00920C13" w:rsidP="00920C13">
      <w:pPr>
        <w:pStyle w:val="4"/>
        <w:ind w:leftChars="285" w:left="598"/>
      </w:pPr>
      <w:r>
        <w:rPr>
          <w:rFonts w:hint="eastAsia"/>
        </w:rPr>
        <w:t>4</w:t>
      </w:r>
      <w:r>
        <w:rPr>
          <w:rFonts w:hint="eastAsia"/>
        </w:rPr>
        <w:t>．</w:t>
      </w:r>
      <w:r w:rsidR="00E629FF" w:rsidRPr="00E629FF">
        <w:rPr>
          <w:rFonts w:hint="eastAsia"/>
        </w:rPr>
        <w:t>本合同项下，任何一方支付的累计违约金总额不应超过本合同总金额。</w:t>
      </w:r>
    </w:p>
    <w:p w14:paraId="44060273" w14:textId="77777777" w:rsidR="000B497A" w:rsidRDefault="001B2CE3">
      <w:pPr>
        <w:ind w:firstLineChars="200" w:firstLine="560"/>
        <w:jc w:val="left"/>
        <w:rPr>
          <w:rFonts w:hint="eastAsia"/>
          <w:b/>
          <w:bCs/>
          <w:sz w:val="28"/>
          <w:szCs w:val="28"/>
        </w:rPr>
      </w:pPr>
      <w:r>
        <w:rPr>
          <w:rFonts w:hint="eastAsia"/>
          <w:b/>
          <w:bCs/>
          <w:sz w:val="28"/>
          <w:szCs w:val="28"/>
        </w:rPr>
        <w:t>第十一条 保密</w:t>
      </w:r>
    </w:p>
    <w:p w14:paraId="3598DDDB"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1．双方对合作及本合同的具体内容负有保密责任。未经对方事先书面同意，任何一方不得将双方的合作及本合同中涉及的商业秘密披露给任何第三方。</w:t>
      </w:r>
    </w:p>
    <w:p w14:paraId="4483D980"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14:paraId="113BCD28"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2．如果保密信息被第三方得到并对合作的任意一方造成损失，泄密一方应承担全部责任。</w:t>
      </w:r>
    </w:p>
    <w:p w14:paraId="3E3A4036"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3．本合同如有任何部分被视为无效或不可执行，均不影响保密条款的有效性。</w:t>
      </w:r>
    </w:p>
    <w:p w14:paraId="25661131" w14:textId="0F23DC33" w:rsidR="00B86D17" w:rsidRDefault="001B2CE3" w:rsidP="00733D22">
      <w:pPr>
        <w:ind w:firstLine="560"/>
        <w:jc w:val="left"/>
        <w:rPr>
          <w:rFonts w:ascii="宋体" w:eastAsia="宋体" w:hAnsi="宋体" w:hint="eastAsia"/>
          <w:szCs w:val="21"/>
        </w:rPr>
      </w:pPr>
      <w:r w:rsidRPr="00733D22">
        <w:rPr>
          <w:rFonts w:ascii="宋体" w:eastAsia="宋体" w:hAnsi="宋体" w:hint="eastAsia"/>
          <w:szCs w:val="21"/>
        </w:rPr>
        <w:t>4．</w:t>
      </w:r>
      <w:r w:rsidR="00920C13" w:rsidRPr="00920C13">
        <w:rPr>
          <w:rFonts w:ascii="宋体" w:eastAsia="宋体" w:hAnsi="宋体" w:hint="eastAsia"/>
          <w:szCs w:val="21"/>
        </w:rPr>
        <w:t>乙方及其人员在履行合同过程中，承诺不以任何形式访问、复制、记录、存储或泄露甲方的任何业务数据。因项目实施必须接触敏感系统的，须在甲方人员的监督下进行，并严格遵守甲方的安全保密规定。</w:t>
      </w:r>
    </w:p>
    <w:p w14:paraId="5BBE38CC" w14:textId="1E5E85CD" w:rsidR="000B497A" w:rsidRPr="00733D22" w:rsidRDefault="00B86D17" w:rsidP="00733D22">
      <w:pPr>
        <w:ind w:firstLine="560"/>
        <w:jc w:val="left"/>
        <w:rPr>
          <w:rFonts w:ascii="宋体" w:eastAsia="宋体" w:hAnsi="宋体" w:hint="eastAsia"/>
          <w:szCs w:val="21"/>
        </w:rPr>
      </w:pPr>
      <w:r>
        <w:rPr>
          <w:rFonts w:ascii="宋体" w:eastAsia="宋体" w:hAnsi="宋体" w:hint="eastAsia"/>
          <w:szCs w:val="21"/>
        </w:rPr>
        <w:t>5．</w:t>
      </w:r>
      <w:r w:rsidR="001B2CE3" w:rsidRPr="00733D22">
        <w:rPr>
          <w:rFonts w:ascii="宋体" w:eastAsia="宋体" w:hAnsi="宋体" w:hint="eastAsia"/>
          <w:szCs w:val="21"/>
        </w:rPr>
        <w:t>本条规定在本合同终止后五年内仍然有效。</w:t>
      </w:r>
    </w:p>
    <w:p w14:paraId="2B95DA81" w14:textId="77777777" w:rsidR="000B497A" w:rsidRDefault="001B2CE3">
      <w:pPr>
        <w:ind w:firstLineChars="200" w:firstLine="560"/>
        <w:jc w:val="left"/>
        <w:rPr>
          <w:rFonts w:hint="eastAsia"/>
          <w:b/>
          <w:bCs/>
          <w:sz w:val="28"/>
          <w:szCs w:val="28"/>
        </w:rPr>
      </w:pPr>
      <w:r>
        <w:rPr>
          <w:rFonts w:hint="eastAsia"/>
          <w:b/>
          <w:bCs/>
          <w:sz w:val="28"/>
          <w:szCs w:val="28"/>
        </w:rPr>
        <w:t>第十二条 不可抗力</w:t>
      </w:r>
    </w:p>
    <w:p w14:paraId="2EEC4C06"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不可抗力”是指所有超出本合同双方控制范围的事件，该事件应不可预见，或虽然可以预见，但通过合理努力无法阻止或避免其发生，且这类事件发生于本协议签字之后，并且阻止任何一方全部或部分履行本合同。</w:t>
      </w:r>
    </w:p>
    <w:p w14:paraId="3A2D4EC2"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解除本合同、免除履行本合同的部分义务，或者延期履行本合同。</w:t>
      </w:r>
    </w:p>
    <w:p w14:paraId="77333460" w14:textId="77777777" w:rsidR="000B497A" w:rsidRDefault="001B2CE3">
      <w:pPr>
        <w:ind w:firstLineChars="200" w:firstLine="560"/>
        <w:jc w:val="left"/>
        <w:rPr>
          <w:rFonts w:hint="eastAsia"/>
          <w:b/>
          <w:bCs/>
          <w:sz w:val="28"/>
          <w:szCs w:val="28"/>
        </w:rPr>
      </w:pPr>
      <w:r>
        <w:rPr>
          <w:rFonts w:hint="eastAsia"/>
          <w:b/>
          <w:bCs/>
          <w:sz w:val="28"/>
          <w:szCs w:val="28"/>
        </w:rPr>
        <w:t>第十三条 协议的变更与转让</w:t>
      </w:r>
    </w:p>
    <w:p w14:paraId="026D4728"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1．甲乙双方除非事先得到对方的书面同意或本合同另有规定，任何一方不得将本合同项下的任何权利、义务、责任转让给任何第三方；</w:t>
      </w:r>
    </w:p>
    <w:p w14:paraId="354F7BCF"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2．未经双方同意，任何一方不得单方面修改本合同，如需变更，由甲乙双方协商一致后签订补充协议予以确认，补充协议与本协议具有同等法律效力。</w:t>
      </w:r>
    </w:p>
    <w:p w14:paraId="454D8978" w14:textId="77777777" w:rsidR="000B497A" w:rsidRDefault="001B2CE3">
      <w:pPr>
        <w:ind w:firstLineChars="200" w:firstLine="560"/>
        <w:jc w:val="left"/>
        <w:rPr>
          <w:rFonts w:hint="eastAsia"/>
          <w:b/>
          <w:bCs/>
          <w:sz w:val="28"/>
          <w:szCs w:val="28"/>
        </w:rPr>
      </w:pPr>
      <w:r>
        <w:rPr>
          <w:rFonts w:hint="eastAsia"/>
          <w:b/>
          <w:bCs/>
          <w:sz w:val="28"/>
          <w:szCs w:val="28"/>
        </w:rPr>
        <w:t>第十四条 管辖法律和争议解决</w:t>
      </w:r>
    </w:p>
    <w:p w14:paraId="4A9FA632"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1．本合同的有效性、解释、执行及履行和争议解决受中华人民共和国法律管辖。</w:t>
      </w:r>
    </w:p>
    <w:p w14:paraId="69B7B1B1"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2．因执行本合同所发生的或与本合同有关的一切争议，双方应通过友好协商方式解决。如双方通过协商不能达成合意时，任何一方均可向甲方所在地有管辖权的人民法院提起诉讼。</w:t>
      </w:r>
    </w:p>
    <w:p w14:paraId="4728B1DC" w14:textId="77777777" w:rsidR="000B497A" w:rsidRDefault="001B2CE3">
      <w:pPr>
        <w:ind w:firstLineChars="200" w:firstLine="560"/>
        <w:jc w:val="left"/>
        <w:rPr>
          <w:rFonts w:hint="eastAsia"/>
          <w:b/>
          <w:bCs/>
          <w:sz w:val="28"/>
          <w:szCs w:val="28"/>
        </w:rPr>
      </w:pPr>
      <w:r>
        <w:rPr>
          <w:rFonts w:hint="eastAsia"/>
          <w:b/>
          <w:bCs/>
          <w:sz w:val="28"/>
          <w:szCs w:val="28"/>
        </w:rPr>
        <w:t>第十五条 其他</w:t>
      </w:r>
    </w:p>
    <w:p w14:paraId="7F3C2799"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1．本合同自甲乙双方加盖公章或合同专用章之日起生效。</w:t>
      </w:r>
    </w:p>
    <w:p w14:paraId="41C82140"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2．本协议的附件构成本协议的有效组成部分并且与本协议具有同等的法律效力。</w:t>
      </w:r>
    </w:p>
    <w:p w14:paraId="35B07A14" w14:textId="0AF3FFDA"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3．本合同文本原件壹式</w:t>
      </w:r>
      <w:r w:rsidR="001A2695">
        <w:rPr>
          <w:rFonts w:ascii="宋体" w:eastAsia="宋体" w:hAnsi="宋体" w:hint="eastAsia"/>
          <w:szCs w:val="21"/>
        </w:rPr>
        <w:t>陆</w:t>
      </w:r>
      <w:r w:rsidRPr="00733D22">
        <w:rPr>
          <w:rFonts w:ascii="宋体" w:eastAsia="宋体" w:hAnsi="宋体" w:hint="eastAsia"/>
          <w:szCs w:val="21"/>
        </w:rPr>
        <w:t>份，具有同等的法律效力。甲方持</w:t>
      </w:r>
      <w:r w:rsidR="001A2695">
        <w:rPr>
          <w:rFonts w:ascii="宋体" w:eastAsia="宋体" w:hAnsi="宋体" w:hint="eastAsia"/>
          <w:szCs w:val="21"/>
        </w:rPr>
        <w:t>肆</w:t>
      </w:r>
      <w:r w:rsidRPr="00733D22">
        <w:rPr>
          <w:rFonts w:ascii="宋体" w:eastAsia="宋体" w:hAnsi="宋体" w:hint="eastAsia"/>
          <w:szCs w:val="21"/>
        </w:rPr>
        <w:t>份，乙方持有贰份。</w:t>
      </w:r>
    </w:p>
    <w:p w14:paraId="4E482556" w14:textId="77777777" w:rsidR="000B497A" w:rsidRPr="00733D22" w:rsidRDefault="001B2CE3" w:rsidP="00733D22">
      <w:pPr>
        <w:ind w:firstLine="560"/>
        <w:jc w:val="left"/>
        <w:rPr>
          <w:rFonts w:ascii="宋体" w:eastAsia="宋体" w:hAnsi="宋体" w:hint="eastAsia"/>
          <w:szCs w:val="21"/>
        </w:rPr>
      </w:pPr>
      <w:r w:rsidRPr="00733D22">
        <w:rPr>
          <w:rFonts w:ascii="宋体" w:eastAsia="宋体" w:hAnsi="宋体" w:hint="eastAsia"/>
          <w:szCs w:val="21"/>
        </w:rPr>
        <w:t>4．乙方是本合同唯一的合法缔约者，除乙方特别书面授权外，乙方子公司、分公司或者管理人员、雇员等盖章或签字，均不代表乙方意志，乙方不承担法律责任。</w:t>
      </w:r>
    </w:p>
    <w:p w14:paraId="0C900B85" w14:textId="77777777" w:rsidR="000B497A" w:rsidRDefault="000B497A">
      <w:pPr>
        <w:ind w:firstLine="560"/>
        <w:rPr>
          <w:rFonts w:hint="eastAsia"/>
          <w:sz w:val="28"/>
          <w:szCs w:val="28"/>
        </w:rPr>
      </w:pPr>
    </w:p>
    <w:p w14:paraId="0D169555" w14:textId="77777777" w:rsidR="000B497A" w:rsidRPr="00733D22" w:rsidRDefault="001B2CE3">
      <w:pPr>
        <w:ind w:firstLine="560"/>
        <w:rPr>
          <w:rFonts w:hint="eastAsia"/>
          <w:sz w:val="24"/>
        </w:rPr>
      </w:pPr>
      <w:r w:rsidRPr="00733D22">
        <w:rPr>
          <w:rFonts w:hint="eastAsia"/>
          <w:sz w:val="24"/>
        </w:rPr>
        <w:t>甲 方：南京特殊教育师范学院</w:t>
      </w:r>
    </w:p>
    <w:p w14:paraId="366B9135" w14:textId="77777777" w:rsidR="000B497A" w:rsidRPr="00733D22" w:rsidRDefault="001B2CE3">
      <w:pPr>
        <w:ind w:firstLine="560"/>
        <w:rPr>
          <w:rFonts w:hint="eastAsia"/>
          <w:sz w:val="24"/>
        </w:rPr>
      </w:pPr>
      <w:r w:rsidRPr="00733D22">
        <w:rPr>
          <w:rFonts w:hint="eastAsia"/>
          <w:sz w:val="24"/>
        </w:rPr>
        <w:t xml:space="preserve">代表人：                           </w:t>
      </w:r>
    </w:p>
    <w:p w14:paraId="57AE61FD" w14:textId="77777777" w:rsidR="000B497A" w:rsidRPr="00733D22" w:rsidRDefault="001B2CE3">
      <w:pPr>
        <w:ind w:firstLine="560"/>
        <w:rPr>
          <w:rFonts w:hint="eastAsia"/>
          <w:sz w:val="24"/>
        </w:rPr>
      </w:pPr>
      <w:r w:rsidRPr="00733D22">
        <w:rPr>
          <w:rFonts w:hint="eastAsia"/>
          <w:sz w:val="24"/>
        </w:rPr>
        <w:t xml:space="preserve">盖章：                               </w:t>
      </w:r>
    </w:p>
    <w:bookmarkEnd w:id="1"/>
    <w:p w14:paraId="7B3E89F8" w14:textId="77777777" w:rsidR="000B497A" w:rsidRPr="007B0DEC" w:rsidRDefault="000B497A">
      <w:pPr>
        <w:ind w:firstLine="560"/>
        <w:rPr>
          <w:rFonts w:hint="eastAsia"/>
          <w:sz w:val="24"/>
        </w:rPr>
      </w:pPr>
    </w:p>
    <w:p w14:paraId="293FE841" w14:textId="77777777" w:rsidR="000B497A" w:rsidRPr="00733D22" w:rsidRDefault="001B2CE3">
      <w:pPr>
        <w:ind w:firstLine="560"/>
        <w:rPr>
          <w:rFonts w:hint="eastAsia"/>
          <w:sz w:val="24"/>
        </w:rPr>
      </w:pPr>
      <w:r w:rsidRPr="00733D22">
        <w:rPr>
          <w:rFonts w:hint="eastAsia"/>
          <w:sz w:val="24"/>
        </w:rPr>
        <w:t>乙 方：</w:t>
      </w:r>
    </w:p>
    <w:p w14:paraId="13BDD484" w14:textId="77777777" w:rsidR="000B497A" w:rsidRPr="00733D22" w:rsidRDefault="001B2CE3">
      <w:pPr>
        <w:ind w:firstLine="560"/>
        <w:rPr>
          <w:rFonts w:hint="eastAsia"/>
          <w:sz w:val="24"/>
        </w:rPr>
      </w:pPr>
      <w:r w:rsidRPr="00733D22">
        <w:rPr>
          <w:rFonts w:hint="eastAsia"/>
          <w:sz w:val="24"/>
        </w:rPr>
        <w:t>代表人：</w:t>
      </w:r>
    </w:p>
    <w:p w14:paraId="748E89B1" w14:textId="77777777" w:rsidR="000B497A" w:rsidRPr="00733D22" w:rsidRDefault="001B2CE3">
      <w:pPr>
        <w:ind w:firstLine="560"/>
        <w:rPr>
          <w:rFonts w:hint="eastAsia"/>
          <w:sz w:val="24"/>
        </w:rPr>
      </w:pPr>
      <w:r w:rsidRPr="00733D22">
        <w:rPr>
          <w:rFonts w:hint="eastAsia"/>
          <w:sz w:val="24"/>
        </w:rPr>
        <w:t>盖章：</w:t>
      </w:r>
    </w:p>
    <w:p w14:paraId="4A8B7B56" w14:textId="77777777" w:rsidR="000B497A" w:rsidRDefault="000B497A">
      <w:pPr>
        <w:widowControl/>
        <w:ind w:firstLine="560"/>
        <w:jc w:val="left"/>
        <w:rPr>
          <w:rFonts w:hint="eastAsia"/>
          <w:sz w:val="28"/>
          <w:szCs w:val="28"/>
        </w:rPr>
      </w:pPr>
    </w:p>
    <w:p w14:paraId="1D3F3AC1" w14:textId="77777777" w:rsidR="007B0DEC" w:rsidRPr="00733D22" w:rsidRDefault="007B0DEC" w:rsidP="007B0DEC">
      <w:pPr>
        <w:ind w:firstLine="560"/>
        <w:rPr>
          <w:rFonts w:hint="eastAsia"/>
          <w:sz w:val="24"/>
        </w:rPr>
      </w:pPr>
      <w:r w:rsidRPr="00733D22">
        <w:rPr>
          <w:rFonts w:hint="eastAsia"/>
          <w:sz w:val="24"/>
        </w:rPr>
        <w:t>签署日期：</w:t>
      </w:r>
    </w:p>
    <w:p w14:paraId="64077465" w14:textId="77777777" w:rsidR="000B497A" w:rsidRDefault="000B497A">
      <w:pPr>
        <w:ind w:firstLine="480"/>
        <w:rPr>
          <w:rFonts w:ascii="仿宋" w:eastAsia="仿宋" w:hAnsi="仿宋" w:hint="eastAsia"/>
          <w:sz w:val="24"/>
        </w:rPr>
      </w:pPr>
    </w:p>
    <w:p w14:paraId="1B96CA66" w14:textId="77777777" w:rsidR="000B497A" w:rsidRDefault="000B497A">
      <w:pPr>
        <w:rPr>
          <w:rFonts w:hint="eastAsia"/>
        </w:rPr>
      </w:pPr>
    </w:p>
    <w:sectPr w:rsidR="000B4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7A71" w14:textId="77777777" w:rsidR="0099065A" w:rsidRDefault="0099065A">
      <w:pPr>
        <w:rPr>
          <w:rFonts w:hint="eastAsia"/>
        </w:rPr>
      </w:pPr>
      <w:r>
        <w:separator/>
      </w:r>
    </w:p>
    <w:p w14:paraId="2532F9B3" w14:textId="77777777" w:rsidR="0099065A" w:rsidRDefault="0099065A">
      <w:pPr>
        <w:rPr>
          <w:rFonts w:hint="eastAsia"/>
        </w:rPr>
      </w:pPr>
    </w:p>
    <w:p w14:paraId="2FA207CB" w14:textId="77777777" w:rsidR="0099065A" w:rsidRDefault="0099065A" w:rsidP="00733D22">
      <w:pPr>
        <w:rPr>
          <w:rFonts w:hint="eastAsia"/>
        </w:rPr>
      </w:pPr>
    </w:p>
    <w:p w14:paraId="7611C053" w14:textId="77777777" w:rsidR="0099065A" w:rsidRDefault="0099065A" w:rsidP="00733D22">
      <w:pPr>
        <w:rPr>
          <w:rFonts w:hint="eastAsia"/>
        </w:rPr>
      </w:pPr>
    </w:p>
  </w:endnote>
  <w:endnote w:type="continuationSeparator" w:id="0">
    <w:p w14:paraId="450A4E73" w14:textId="77777777" w:rsidR="0099065A" w:rsidRDefault="0099065A">
      <w:pPr>
        <w:rPr>
          <w:rFonts w:hint="eastAsia"/>
        </w:rPr>
      </w:pPr>
      <w:r>
        <w:continuationSeparator/>
      </w:r>
    </w:p>
    <w:p w14:paraId="37706267" w14:textId="77777777" w:rsidR="0099065A" w:rsidRDefault="0099065A">
      <w:pPr>
        <w:rPr>
          <w:rFonts w:hint="eastAsia"/>
        </w:rPr>
      </w:pPr>
    </w:p>
    <w:p w14:paraId="6D7BCDFA" w14:textId="77777777" w:rsidR="0099065A" w:rsidRDefault="0099065A" w:rsidP="00733D22">
      <w:pPr>
        <w:rPr>
          <w:rFonts w:hint="eastAsia"/>
        </w:rPr>
      </w:pPr>
    </w:p>
    <w:p w14:paraId="4199D161" w14:textId="77777777" w:rsidR="0099065A" w:rsidRDefault="0099065A" w:rsidP="00733D2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93A2" w14:textId="77777777" w:rsidR="0099065A" w:rsidRDefault="0099065A">
      <w:pPr>
        <w:rPr>
          <w:rFonts w:hint="eastAsia"/>
        </w:rPr>
      </w:pPr>
      <w:r>
        <w:separator/>
      </w:r>
    </w:p>
    <w:p w14:paraId="5CA69F5E" w14:textId="77777777" w:rsidR="0099065A" w:rsidRDefault="0099065A">
      <w:pPr>
        <w:rPr>
          <w:rFonts w:hint="eastAsia"/>
        </w:rPr>
      </w:pPr>
    </w:p>
    <w:p w14:paraId="7F3CBA2D" w14:textId="77777777" w:rsidR="0099065A" w:rsidRDefault="0099065A" w:rsidP="00733D22">
      <w:pPr>
        <w:rPr>
          <w:rFonts w:hint="eastAsia"/>
        </w:rPr>
      </w:pPr>
    </w:p>
    <w:p w14:paraId="57BF592A" w14:textId="77777777" w:rsidR="0099065A" w:rsidRDefault="0099065A" w:rsidP="00733D22">
      <w:pPr>
        <w:rPr>
          <w:rFonts w:hint="eastAsia"/>
        </w:rPr>
      </w:pPr>
    </w:p>
  </w:footnote>
  <w:footnote w:type="continuationSeparator" w:id="0">
    <w:p w14:paraId="5D5D35BF" w14:textId="77777777" w:rsidR="0099065A" w:rsidRDefault="0099065A">
      <w:pPr>
        <w:rPr>
          <w:rFonts w:hint="eastAsia"/>
        </w:rPr>
      </w:pPr>
      <w:r>
        <w:continuationSeparator/>
      </w:r>
    </w:p>
    <w:p w14:paraId="5BE3D174" w14:textId="77777777" w:rsidR="0099065A" w:rsidRDefault="0099065A">
      <w:pPr>
        <w:rPr>
          <w:rFonts w:hint="eastAsia"/>
        </w:rPr>
      </w:pPr>
    </w:p>
    <w:p w14:paraId="4DE72CA7" w14:textId="77777777" w:rsidR="0099065A" w:rsidRDefault="0099065A" w:rsidP="00733D22">
      <w:pPr>
        <w:rPr>
          <w:rFonts w:hint="eastAsia"/>
        </w:rPr>
      </w:pPr>
    </w:p>
    <w:p w14:paraId="38A8D085" w14:textId="77777777" w:rsidR="0099065A" w:rsidRDefault="0099065A" w:rsidP="00733D22">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7D"/>
    <w:rsid w:val="00077B02"/>
    <w:rsid w:val="000B497A"/>
    <w:rsid w:val="000D4158"/>
    <w:rsid w:val="00101CC3"/>
    <w:rsid w:val="00102FB9"/>
    <w:rsid w:val="001552E4"/>
    <w:rsid w:val="001A2695"/>
    <w:rsid w:val="001B2CE3"/>
    <w:rsid w:val="00227C0D"/>
    <w:rsid w:val="002377B2"/>
    <w:rsid w:val="00271B34"/>
    <w:rsid w:val="002A33B4"/>
    <w:rsid w:val="00340ECC"/>
    <w:rsid w:val="003635FA"/>
    <w:rsid w:val="00410FF8"/>
    <w:rsid w:val="004163EA"/>
    <w:rsid w:val="00440DA8"/>
    <w:rsid w:val="00446B28"/>
    <w:rsid w:val="0046238C"/>
    <w:rsid w:val="004F5D70"/>
    <w:rsid w:val="00537A36"/>
    <w:rsid w:val="005510A5"/>
    <w:rsid w:val="005520E4"/>
    <w:rsid w:val="00572D0B"/>
    <w:rsid w:val="00575451"/>
    <w:rsid w:val="005944BA"/>
    <w:rsid w:val="005A6CDC"/>
    <w:rsid w:val="005C3B3F"/>
    <w:rsid w:val="005D73BC"/>
    <w:rsid w:val="006328C8"/>
    <w:rsid w:val="006C1397"/>
    <w:rsid w:val="006E37BF"/>
    <w:rsid w:val="00705DC5"/>
    <w:rsid w:val="00722CD1"/>
    <w:rsid w:val="00733D22"/>
    <w:rsid w:val="00760D23"/>
    <w:rsid w:val="007B0DEC"/>
    <w:rsid w:val="007D6EA6"/>
    <w:rsid w:val="007D6F3D"/>
    <w:rsid w:val="007E7449"/>
    <w:rsid w:val="008B10C5"/>
    <w:rsid w:val="00920C13"/>
    <w:rsid w:val="00950D43"/>
    <w:rsid w:val="0099065A"/>
    <w:rsid w:val="009A482A"/>
    <w:rsid w:val="009B17B1"/>
    <w:rsid w:val="009B3610"/>
    <w:rsid w:val="009F3A19"/>
    <w:rsid w:val="00A368B7"/>
    <w:rsid w:val="00A64DE6"/>
    <w:rsid w:val="00AD1625"/>
    <w:rsid w:val="00AF5B85"/>
    <w:rsid w:val="00B309AA"/>
    <w:rsid w:val="00B86D17"/>
    <w:rsid w:val="00B8785F"/>
    <w:rsid w:val="00BD733F"/>
    <w:rsid w:val="00C071A3"/>
    <w:rsid w:val="00C379FE"/>
    <w:rsid w:val="00C562F9"/>
    <w:rsid w:val="00CD7509"/>
    <w:rsid w:val="00CE148A"/>
    <w:rsid w:val="00CF34FF"/>
    <w:rsid w:val="00D3053F"/>
    <w:rsid w:val="00D31682"/>
    <w:rsid w:val="00D90778"/>
    <w:rsid w:val="00DC25DC"/>
    <w:rsid w:val="00DD49D4"/>
    <w:rsid w:val="00DF31AB"/>
    <w:rsid w:val="00DF6346"/>
    <w:rsid w:val="00E20BD9"/>
    <w:rsid w:val="00E279C8"/>
    <w:rsid w:val="00E50BBA"/>
    <w:rsid w:val="00E629FF"/>
    <w:rsid w:val="00E7259D"/>
    <w:rsid w:val="00E829F0"/>
    <w:rsid w:val="00F11804"/>
    <w:rsid w:val="00F553B4"/>
    <w:rsid w:val="00F83D7D"/>
    <w:rsid w:val="00FB0C6B"/>
    <w:rsid w:val="00FB7CA6"/>
    <w:rsid w:val="00FE5451"/>
    <w:rsid w:val="00FE7B88"/>
    <w:rsid w:val="14D17FD6"/>
    <w:rsid w:val="2E01172B"/>
    <w:rsid w:val="60595A05"/>
    <w:rsid w:val="648941BE"/>
    <w:rsid w:val="6492678E"/>
    <w:rsid w:val="791848E1"/>
    <w:rsid w:val="7956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C930F"/>
  <w15:docId w15:val="{165D683E-0166-4AD6-AB8F-452A443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Times New Roman" w:eastAsia="宋体" w:hAnsi="Times New Roman" w:cs="Times New Roman"/>
    </w:rPr>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szCs w:val="18"/>
    </w:rPr>
  </w:style>
  <w:style w:type="character" w:customStyle="1" w:styleId="a6">
    <w:name w:val="页眉 字符"/>
    <w:basedOn w:val="a0"/>
    <w:link w:val="a5"/>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 Observer</dc:creator>
  <cp:lastModifiedBy>Heaven Observer</cp:lastModifiedBy>
  <cp:revision>40</cp:revision>
  <dcterms:created xsi:type="dcterms:W3CDTF">2025-02-26T08:41:00Z</dcterms:created>
  <dcterms:modified xsi:type="dcterms:W3CDTF">2025-06-08T13:29:00Z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eyJoZGlkIjoiMmZkZWQ3OWU0ZTlkZTE4NTQyYTU2ZjhjYjVkZmM3ODIiLCJ1c2VySWQiOiIxMzAyMDczMTM3In0=</vt:lpwstr>
  </property>
  <property fmtid="{D5CDD505-2E9C-101B-9397-08002B2CF9AE}" pid="3" name="KSOProductBuildVer">
    <vt:lpwstr>2052-12.1.0.20305</vt:lpwstr>
  </property>
  <property fmtid="{D5CDD505-2E9C-101B-9397-08002B2CF9AE}" pid="4" name="ICV">
    <vt:lpwstr>22F03D8786DE4787994BB6C56CC1A5C2_12</vt:lpwstr>
  </property>
</Properties>
</file>