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5"/>
        </w:tabs>
        <w:autoSpaceDE w:val="0"/>
        <w:autoSpaceDN w:val="0"/>
        <w:rPr>
          <w:rFonts w:ascii="黑体" w:hAnsi="黑体" w:eastAsia="黑体" w:cs="黑体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zh-CN"/>
        </w:rPr>
        <w:t>附件3</w:t>
      </w:r>
    </w:p>
    <w:p>
      <w:pPr>
        <w:pStyle w:val="3"/>
        <w:autoSpaceDE w:val="0"/>
        <w:autoSpaceDN w:val="0"/>
        <w:spacing w:line="760" w:lineRule="exact"/>
        <w:ind w:left="862"/>
        <w:jc w:val="center"/>
        <w:rPr>
          <w:rFonts w:ascii="黑体" w:hAnsi="仿宋_GB2312" w:eastAsia="黑体" w:cs="仿宋_GB2312"/>
          <w:w w:val="95"/>
          <w:kern w:val="0"/>
        </w:rPr>
      </w:pPr>
      <w:bookmarkStart w:id="0" w:name="_GoBack"/>
      <w:r>
        <w:rPr>
          <w:rFonts w:hint="eastAsia" w:ascii="黑体" w:hAnsi="仿宋_GB2312" w:eastAsia="黑体" w:cs="仿宋_GB2312"/>
          <w:w w:val="95"/>
          <w:kern w:val="0"/>
        </w:rPr>
        <w:t>有线网络固定IP需求</w:t>
      </w:r>
      <w:r>
        <w:rPr>
          <w:rFonts w:hint="eastAsia" w:ascii="黑体" w:hAnsi="仿宋_GB2312" w:eastAsia="黑体" w:cs="仿宋_GB2312"/>
          <w:w w:val="95"/>
          <w:kern w:val="0"/>
          <w:lang w:val="en-US"/>
        </w:rPr>
        <w:t>申请</w:t>
      </w:r>
      <w:r>
        <w:rPr>
          <w:rFonts w:hint="eastAsia" w:ascii="黑体" w:hAnsi="仿宋_GB2312" w:eastAsia="黑体" w:cs="仿宋_GB2312"/>
          <w:w w:val="95"/>
          <w:kern w:val="0"/>
        </w:rPr>
        <w:t>表</w:t>
      </w:r>
      <w:bookmarkEnd w:id="0"/>
    </w:p>
    <w:p>
      <w:pPr>
        <w:tabs>
          <w:tab w:val="center" w:pos="4635"/>
        </w:tabs>
        <w:autoSpaceDE w:val="0"/>
        <w:autoSpaceDN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24"/>
          <w:szCs w:val="24"/>
        </w:rPr>
        <w:t>单位名称（盖章）：                                     填写人：                             填写日期：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645"/>
        <w:gridCol w:w="896"/>
        <w:gridCol w:w="700"/>
        <w:gridCol w:w="609"/>
        <w:gridCol w:w="700"/>
        <w:gridCol w:w="2001"/>
        <w:gridCol w:w="1581"/>
        <w:gridCol w:w="1458"/>
        <w:gridCol w:w="3001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设备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楼宇+房间号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归属部门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使用人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MAC地址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现使用IP地址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申请理由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定向访问概况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服务器信息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连接工具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示例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XX用途台式机/路由器……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办公楼218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F4-84-8D-5A-69-BB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10.20.254.100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如，业务系统运行所需。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定向访问对象为**系统数据库服务器（IP：10.8.0.0）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请填写客户端名称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  <w:r>
              <w:rPr>
                <w:rFonts w:hint="eastAsia" w:hAnsi="宋体" w:eastAsia="宋体" w:cs="宋体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jc w:val="center"/>
              <w:rPr>
                <w:rFonts w:hAnsi="宋体" w:eastAsia="宋体" w:cs="宋体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OWE0Mjg5OGVjYjUzYmU0YmUyOWJiNmI2ODEzYzgifQ=="/>
  </w:docVars>
  <w:rsids>
    <w:rsidRoot w:val="2F113562"/>
    <w:rsid w:val="2F1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Plain Text"/>
    <w:basedOn w:val="1"/>
    <w:unhideWhenUsed/>
    <w:qFormat/>
    <w:uiPriority w:val="0"/>
    <w:rPr>
      <w:rFonts w:ascii="宋体" w:hAnsi="Courier New" w:cs="Courier New"/>
      <w:szCs w:val="21"/>
      <w:lang w:bidi="he-IL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2023-02-28T04:12:00Z</dcterms:created>
  <dc:creator>elainezhang</dc:creator>
  <cp:lastModifiedBy>elainezhang</cp:lastModifiedBy>
  <dcterms:modified xsi:type="dcterms:W3CDTF">2023-02-28T04:12:23Z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600057EFA2454C728C127309335D9412</vt:lpwstr>
  </property>
</Properties>
</file>