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DDC8" w14:textId="44FC267F" w:rsidR="009F5A4F" w:rsidRPr="005224F4" w:rsidRDefault="000737F5" w:rsidP="005224F4">
      <w:pPr>
        <w:jc w:val="center"/>
        <w:rPr>
          <w:rFonts w:ascii="黑体" w:eastAsia="黑体" w:hAnsi="黑体"/>
          <w:sz w:val="32"/>
          <w:szCs w:val="32"/>
        </w:rPr>
      </w:pPr>
      <w:r w:rsidRPr="005224F4">
        <w:rPr>
          <w:rFonts w:ascii="黑体" w:eastAsia="黑体" w:hAnsi="黑体" w:hint="eastAsia"/>
          <w:sz w:val="32"/>
          <w:szCs w:val="32"/>
        </w:rPr>
        <w:t>南京特殊教育师范学院服务器运维服务合同</w:t>
      </w:r>
    </w:p>
    <w:p w14:paraId="3ABCE938" w14:textId="5BA2F96B" w:rsidR="000737F5" w:rsidRPr="0092740C" w:rsidRDefault="000737F5" w:rsidP="005224F4">
      <w:pPr>
        <w:spacing w:line="360" w:lineRule="auto"/>
        <w:rPr>
          <w:rFonts w:ascii="宋体" w:eastAsia="宋体" w:hAnsi="宋体"/>
          <w:b/>
          <w:bCs/>
          <w:sz w:val="24"/>
          <w:szCs w:val="24"/>
        </w:rPr>
      </w:pPr>
      <w:r w:rsidRPr="0092740C">
        <w:rPr>
          <w:rFonts w:ascii="宋体" w:eastAsia="宋体" w:hAnsi="宋体" w:hint="eastAsia"/>
          <w:b/>
          <w:bCs/>
          <w:sz w:val="24"/>
          <w:szCs w:val="24"/>
        </w:rPr>
        <w:t>甲方：</w:t>
      </w:r>
      <w:r w:rsidRPr="0092740C">
        <w:rPr>
          <w:rFonts w:ascii="宋体" w:eastAsia="宋体" w:hAnsi="宋体" w:hint="eastAsia"/>
          <w:b/>
          <w:bCs/>
          <w:sz w:val="24"/>
          <w:szCs w:val="24"/>
          <w:u w:val="single"/>
        </w:rPr>
        <w:t>南京特殊教育师范学院</w:t>
      </w:r>
    </w:p>
    <w:p w14:paraId="7EA8FACD" w14:textId="72EC9284" w:rsidR="000737F5" w:rsidRPr="0092740C" w:rsidRDefault="000737F5" w:rsidP="005224F4">
      <w:pPr>
        <w:spacing w:line="360" w:lineRule="auto"/>
        <w:rPr>
          <w:rFonts w:ascii="宋体" w:eastAsia="宋体" w:hAnsi="宋体"/>
          <w:b/>
          <w:bCs/>
          <w:sz w:val="24"/>
          <w:szCs w:val="24"/>
        </w:rPr>
      </w:pPr>
      <w:r w:rsidRPr="0092740C">
        <w:rPr>
          <w:rFonts w:ascii="宋体" w:eastAsia="宋体" w:hAnsi="宋体" w:hint="eastAsia"/>
          <w:b/>
          <w:bCs/>
          <w:sz w:val="24"/>
          <w:szCs w:val="24"/>
        </w:rPr>
        <w:t>乙方：</w:t>
      </w:r>
      <w:r w:rsidRPr="0092740C">
        <w:rPr>
          <w:rFonts w:ascii="宋体" w:eastAsia="宋体" w:hAnsi="宋体" w:hint="eastAsia"/>
          <w:b/>
          <w:bCs/>
          <w:sz w:val="24"/>
          <w:szCs w:val="24"/>
          <w:u w:val="single"/>
        </w:rPr>
        <w:t xml:space="preserve"> </w:t>
      </w:r>
      <w:r w:rsidRPr="0092740C">
        <w:rPr>
          <w:rFonts w:ascii="宋体" w:eastAsia="宋体" w:hAnsi="宋体"/>
          <w:b/>
          <w:bCs/>
          <w:sz w:val="24"/>
          <w:szCs w:val="24"/>
          <w:u w:val="single"/>
        </w:rPr>
        <w:t xml:space="preserve">                        </w:t>
      </w:r>
      <w:r w:rsidRPr="0092740C">
        <w:rPr>
          <w:rFonts w:ascii="宋体" w:eastAsia="宋体" w:hAnsi="宋体"/>
          <w:b/>
          <w:bCs/>
          <w:sz w:val="24"/>
          <w:szCs w:val="24"/>
        </w:rPr>
        <w:t xml:space="preserve">  </w:t>
      </w:r>
    </w:p>
    <w:p w14:paraId="17DD338A" w14:textId="3BD11917"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hint="eastAsia"/>
          <w:sz w:val="24"/>
          <w:szCs w:val="24"/>
        </w:rPr>
        <w:t>根据《中华人民共和国政府采购法》、《中华人民共和国民法典》等法律法规的规定</w:t>
      </w:r>
      <w:r w:rsidR="00DE1EBE" w:rsidRPr="0092740C">
        <w:rPr>
          <w:rFonts w:ascii="宋体" w:eastAsia="宋体" w:hAnsi="宋体" w:hint="eastAsia"/>
          <w:sz w:val="24"/>
          <w:szCs w:val="24"/>
        </w:rPr>
        <w:t>，</w:t>
      </w:r>
      <w:r w:rsidRPr="0092740C">
        <w:rPr>
          <w:rFonts w:ascii="宋体" w:eastAsia="宋体" w:hAnsi="宋体" w:hint="eastAsia"/>
          <w:sz w:val="24"/>
          <w:szCs w:val="24"/>
        </w:rPr>
        <w:t>甲乙双方根据</w:t>
      </w:r>
      <w:r w:rsidRPr="0092740C">
        <w:rPr>
          <w:rFonts w:ascii="宋体" w:eastAsia="宋体" w:hAnsi="宋体" w:hint="eastAsia"/>
          <w:sz w:val="24"/>
          <w:szCs w:val="24"/>
          <w:u w:val="single"/>
        </w:rPr>
        <w:t xml:space="preserve"> </w:t>
      </w:r>
      <w:r w:rsidRPr="0092740C">
        <w:rPr>
          <w:rFonts w:ascii="宋体" w:eastAsia="宋体" w:hAnsi="宋体"/>
          <w:sz w:val="24"/>
          <w:szCs w:val="24"/>
          <w:u w:val="single"/>
        </w:rPr>
        <w:t xml:space="preserve">              </w:t>
      </w:r>
      <w:r w:rsidRPr="0092740C">
        <w:rPr>
          <w:rFonts w:ascii="宋体" w:eastAsia="宋体" w:hAnsi="宋体"/>
          <w:sz w:val="24"/>
          <w:szCs w:val="24"/>
        </w:rPr>
        <w:t>项目</w:t>
      </w:r>
      <w:r w:rsidR="00DE1EBE" w:rsidRPr="0092740C">
        <w:rPr>
          <w:rFonts w:ascii="宋体" w:eastAsia="宋体" w:hAnsi="宋体"/>
          <w:sz w:val="24"/>
          <w:szCs w:val="24"/>
        </w:rPr>
        <w:t>（</w:t>
      </w:r>
      <w:r w:rsidRPr="0092740C">
        <w:rPr>
          <w:rFonts w:ascii="宋体" w:eastAsia="宋体" w:hAnsi="宋体"/>
          <w:sz w:val="24"/>
          <w:szCs w:val="24"/>
        </w:rPr>
        <w:t>采购编号</w:t>
      </w:r>
      <w:r w:rsidRPr="0092740C">
        <w:rPr>
          <w:rFonts w:ascii="宋体" w:eastAsia="宋体" w:hAnsi="宋体"/>
          <w:sz w:val="24"/>
          <w:szCs w:val="24"/>
          <w:u w:val="single"/>
        </w:rPr>
        <w:t xml:space="preserve">             </w:t>
      </w:r>
      <w:r w:rsidR="00DE1EBE" w:rsidRPr="0092740C">
        <w:rPr>
          <w:rFonts w:ascii="宋体" w:eastAsia="宋体" w:hAnsi="宋体"/>
          <w:sz w:val="24"/>
          <w:szCs w:val="24"/>
        </w:rPr>
        <w:t>）</w:t>
      </w:r>
      <w:r w:rsidRPr="0092740C">
        <w:rPr>
          <w:rFonts w:ascii="宋体" w:eastAsia="宋体" w:hAnsi="宋体"/>
          <w:sz w:val="24"/>
          <w:szCs w:val="24"/>
        </w:rPr>
        <w:t>采购结果签订本合同。</w:t>
      </w:r>
    </w:p>
    <w:p w14:paraId="1C0F0469" w14:textId="77777777" w:rsidR="000737F5" w:rsidRPr="0092740C" w:rsidRDefault="000737F5" w:rsidP="005224F4">
      <w:pPr>
        <w:spacing w:line="360" w:lineRule="auto"/>
        <w:ind w:firstLineChars="200" w:firstLine="482"/>
        <w:rPr>
          <w:rFonts w:ascii="宋体" w:eastAsia="宋体" w:hAnsi="宋体"/>
          <w:b/>
          <w:bCs/>
          <w:sz w:val="24"/>
          <w:szCs w:val="24"/>
        </w:rPr>
      </w:pPr>
      <w:r w:rsidRPr="0092740C">
        <w:rPr>
          <w:rFonts w:ascii="宋体" w:eastAsia="宋体" w:hAnsi="宋体" w:hint="eastAsia"/>
          <w:b/>
          <w:bCs/>
          <w:sz w:val="24"/>
          <w:szCs w:val="24"/>
        </w:rPr>
        <w:t>第一条</w:t>
      </w:r>
      <w:r w:rsidRPr="0092740C">
        <w:rPr>
          <w:rFonts w:ascii="宋体" w:eastAsia="宋体" w:hAnsi="宋体"/>
          <w:b/>
          <w:bCs/>
          <w:sz w:val="24"/>
          <w:szCs w:val="24"/>
        </w:rPr>
        <w:t xml:space="preserve"> 合同标的</w:t>
      </w:r>
    </w:p>
    <w:p w14:paraId="7C4A087F" w14:textId="77777777" w:rsidR="000737F5" w:rsidRPr="0092740C" w:rsidRDefault="000737F5" w:rsidP="005224F4">
      <w:pPr>
        <w:spacing w:line="360" w:lineRule="auto"/>
        <w:ind w:firstLineChars="200" w:firstLine="480"/>
        <w:rPr>
          <w:rFonts w:ascii="宋体" w:eastAsia="宋体" w:hAnsi="宋体"/>
          <w:sz w:val="24"/>
          <w:szCs w:val="24"/>
          <w:u w:val="single"/>
        </w:rPr>
      </w:pPr>
      <w:r w:rsidRPr="0092740C">
        <w:rPr>
          <w:rFonts w:ascii="宋体" w:eastAsia="宋体" w:hAnsi="宋体"/>
          <w:sz w:val="24"/>
          <w:szCs w:val="24"/>
        </w:rPr>
        <w:t>1、乙方根据甲方需求提供下列服务</w:t>
      </w:r>
      <w:r w:rsidRPr="0092740C">
        <w:rPr>
          <w:rFonts w:ascii="宋体" w:eastAsia="宋体" w:hAnsi="宋体" w:hint="eastAsia"/>
          <w:sz w:val="24"/>
          <w:szCs w:val="24"/>
        </w:rPr>
        <w:t>：</w:t>
      </w:r>
      <w:r w:rsidRPr="0092740C">
        <w:rPr>
          <w:rFonts w:ascii="宋体" w:eastAsia="宋体" w:hAnsi="宋体"/>
          <w:sz w:val="24"/>
          <w:szCs w:val="24"/>
          <w:u w:val="single"/>
        </w:rPr>
        <w:t xml:space="preserve">                       </w:t>
      </w:r>
      <w:r w:rsidRPr="0092740C">
        <w:rPr>
          <w:rFonts w:ascii="宋体" w:eastAsia="宋体" w:hAnsi="宋体" w:hint="eastAsia"/>
          <w:sz w:val="24"/>
          <w:szCs w:val="24"/>
        </w:rPr>
        <w:t>。</w:t>
      </w:r>
    </w:p>
    <w:p w14:paraId="0728EA5E" w14:textId="7B5D100D"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2、具体服务执行要求详见乙方</w:t>
      </w:r>
      <w:r w:rsidR="0003660D">
        <w:rPr>
          <w:rFonts w:ascii="宋体" w:eastAsia="宋体" w:hAnsi="宋体" w:hint="eastAsia"/>
          <w:sz w:val="24"/>
          <w:szCs w:val="24"/>
        </w:rPr>
        <w:t>响应</w:t>
      </w:r>
      <w:r w:rsidRPr="0092740C">
        <w:rPr>
          <w:rFonts w:ascii="宋体" w:eastAsia="宋体" w:hAnsi="宋体"/>
          <w:sz w:val="24"/>
          <w:szCs w:val="24"/>
        </w:rPr>
        <w:t>文件。</w:t>
      </w:r>
    </w:p>
    <w:p w14:paraId="47B3D0CB" w14:textId="77777777" w:rsidR="000737F5" w:rsidRPr="0092740C" w:rsidRDefault="000737F5" w:rsidP="005224F4">
      <w:pPr>
        <w:spacing w:line="360" w:lineRule="auto"/>
        <w:ind w:firstLineChars="200" w:firstLine="482"/>
        <w:rPr>
          <w:rFonts w:ascii="宋体" w:eastAsia="宋体" w:hAnsi="宋体"/>
          <w:b/>
          <w:bCs/>
          <w:sz w:val="24"/>
          <w:szCs w:val="24"/>
        </w:rPr>
      </w:pPr>
      <w:r w:rsidRPr="0092740C">
        <w:rPr>
          <w:rFonts w:ascii="宋体" w:eastAsia="宋体" w:hAnsi="宋体" w:hint="eastAsia"/>
          <w:b/>
          <w:bCs/>
          <w:sz w:val="24"/>
          <w:szCs w:val="24"/>
        </w:rPr>
        <w:t>第二条</w:t>
      </w:r>
      <w:r w:rsidRPr="0092740C">
        <w:rPr>
          <w:rFonts w:ascii="宋体" w:eastAsia="宋体" w:hAnsi="宋体"/>
          <w:b/>
          <w:bCs/>
          <w:sz w:val="24"/>
          <w:szCs w:val="24"/>
        </w:rPr>
        <w:t xml:space="preserve"> 合同总价款</w:t>
      </w:r>
    </w:p>
    <w:p w14:paraId="585DE1DF" w14:textId="3957989B"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1、本合同项下服务总价款为</w:t>
      </w:r>
      <w:r w:rsidRPr="0092740C">
        <w:rPr>
          <w:rFonts w:ascii="宋体" w:eastAsia="宋体" w:hAnsi="宋体"/>
          <w:sz w:val="24"/>
          <w:szCs w:val="24"/>
          <w:u w:val="single"/>
        </w:rPr>
        <w:t xml:space="preserve">              </w:t>
      </w:r>
      <w:r w:rsidR="00DE1EBE" w:rsidRPr="0092740C">
        <w:rPr>
          <w:rFonts w:ascii="宋体" w:eastAsia="宋体" w:hAnsi="宋体"/>
          <w:sz w:val="24"/>
          <w:szCs w:val="24"/>
        </w:rPr>
        <w:t>（</w:t>
      </w:r>
      <w:r w:rsidRPr="0092740C">
        <w:rPr>
          <w:rFonts w:ascii="宋体" w:eastAsia="宋体" w:hAnsi="宋体"/>
          <w:sz w:val="24"/>
          <w:szCs w:val="24"/>
        </w:rPr>
        <w:t>大写</w:t>
      </w:r>
      <w:r w:rsidR="00DE1EBE" w:rsidRPr="0092740C">
        <w:rPr>
          <w:rFonts w:ascii="宋体" w:eastAsia="宋体" w:hAnsi="宋体"/>
          <w:sz w:val="24"/>
          <w:szCs w:val="24"/>
        </w:rPr>
        <w:t>）</w:t>
      </w:r>
      <w:r w:rsidRPr="0092740C">
        <w:rPr>
          <w:rFonts w:ascii="宋体" w:eastAsia="宋体" w:hAnsi="宋体"/>
          <w:sz w:val="24"/>
          <w:szCs w:val="24"/>
        </w:rPr>
        <w:t>人民币</w:t>
      </w:r>
      <w:r w:rsidR="00DE1EBE" w:rsidRPr="0092740C">
        <w:rPr>
          <w:rFonts w:ascii="宋体" w:eastAsia="宋体" w:hAnsi="宋体" w:hint="eastAsia"/>
          <w:sz w:val="24"/>
          <w:szCs w:val="24"/>
        </w:rPr>
        <w:t>，</w:t>
      </w:r>
      <w:r w:rsidRPr="0092740C">
        <w:rPr>
          <w:rFonts w:ascii="宋体" w:eastAsia="宋体" w:hAnsi="宋体"/>
          <w:sz w:val="24"/>
          <w:szCs w:val="24"/>
        </w:rPr>
        <w:t>分项价款在乙方“</w:t>
      </w:r>
      <w:r w:rsidR="00DB3B82" w:rsidRPr="00DB3B82">
        <w:rPr>
          <w:rFonts w:ascii="宋体" w:eastAsia="宋体" w:hAnsi="宋体" w:hint="eastAsia"/>
          <w:sz w:val="24"/>
          <w:szCs w:val="24"/>
        </w:rPr>
        <w:t>供应商报价表</w:t>
      </w:r>
      <w:r w:rsidRPr="0092740C">
        <w:rPr>
          <w:rFonts w:ascii="宋体" w:eastAsia="宋体" w:hAnsi="宋体"/>
          <w:sz w:val="24"/>
          <w:szCs w:val="24"/>
        </w:rPr>
        <w:t>”中有明确规定。</w:t>
      </w:r>
    </w:p>
    <w:p w14:paraId="301E2607" w14:textId="43B106C4"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2、本合同总价款是完成本项目所发生的所有含税费用、支付给员工的工资和国家强制缴纳的各种社会保障资金</w:t>
      </w:r>
      <w:r w:rsidR="00DE1EBE" w:rsidRPr="0092740C">
        <w:rPr>
          <w:rFonts w:ascii="宋体" w:eastAsia="宋体" w:hAnsi="宋体"/>
          <w:sz w:val="24"/>
          <w:szCs w:val="24"/>
        </w:rPr>
        <w:t>，</w:t>
      </w:r>
      <w:r w:rsidRPr="0092740C">
        <w:rPr>
          <w:rFonts w:ascii="宋体" w:eastAsia="宋体" w:hAnsi="宋体"/>
          <w:sz w:val="24"/>
          <w:szCs w:val="24"/>
        </w:rPr>
        <w:t>以及乙方认为需要的其他费用等。</w:t>
      </w:r>
    </w:p>
    <w:p w14:paraId="690C163E" w14:textId="6E0C8F9A"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3、本合同执行期间合同总价款不变</w:t>
      </w:r>
      <w:r w:rsidRPr="0092740C">
        <w:rPr>
          <w:rFonts w:ascii="宋体" w:eastAsia="宋体" w:hAnsi="宋体" w:hint="eastAsia"/>
          <w:sz w:val="24"/>
          <w:szCs w:val="24"/>
        </w:rPr>
        <w:t>。</w:t>
      </w:r>
    </w:p>
    <w:p w14:paraId="78FE85DA" w14:textId="77777777" w:rsidR="000737F5" w:rsidRPr="0092740C" w:rsidRDefault="000737F5" w:rsidP="005224F4">
      <w:pPr>
        <w:spacing w:line="360" w:lineRule="auto"/>
        <w:ind w:firstLineChars="200" w:firstLine="482"/>
        <w:rPr>
          <w:rFonts w:ascii="宋体" w:eastAsia="宋体" w:hAnsi="宋体"/>
          <w:b/>
          <w:bCs/>
          <w:sz w:val="24"/>
          <w:szCs w:val="24"/>
        </w:rPr>
      </w:pPr>
      <w:r w:rsidRPr="0092740C">
        <w:rPr>
          <w:rFonts w:ascii="宋体" w:eastAsia="宋体" w:hAnsi="宋体" w:hint="eastAsia"/>
          <w:b/>
          <w:bCs/>
          <w:sz w:val="24"/>
          <w:szCs w:val="24"/>
        </w:rPr>
        <w:t>第三条</w:t>
      </w:r>
      <w:r w:rsidRPr="0092740C">
        <w:rPr>
          <w:rFonts w:ascii="宋体" w:eastAsia="宋体" w:hAnsi="宋体"/>
          <w:b/>
          <w:bCs/>
          <w:sz w:val="24"/>
          <w:szCs w:val="24"/>
        </w:rPr>
        <w:t xml:space="preserve"> 组成本合同的有关文件</w:t>
      </w:r>
    </w:p>
    <w:p w14:paraId="5761F581" w14:textId="74612B15"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hint="eastAsia"/>
          <w:sz w:val="24"/>
          <w:szCs w:val="24"/>
        </w:rPr>
        <w:t>下列关于</w:t>
      </w:r>
      <w:r w:rsidRPr="0092740C">
        <w:rPr>
          <w:rFonts w:ascii="宋体" w:eastAsia="宋体" w:hAnsi="宋体"/>
          <w:sz w:val="24"/>
          <w:szCs w:val="24"/>
          <w:u w:val="single"/>
        </w:rPr>
        <w:t xml:space="preserve">             </w:t>
      </w:r>
      <w:r w:rsidRPr="0092740C">
        <w:rPr>
          <w:rFonts w:ascii="宋体" w:eastAsia="宋体" w:hAnsi="宋体"/>
          <w:sz w:val="24"/>
          <w:szCs w:val="24"/>
        </w:rPr>
        <w:t>标的</w:t>
      </w:r>
      <w:r w:rsidR="00FF1EC2">
        <w:rPr>
          <w:rFonts w:ascii="宋体" w:eastAsia="宋体" w:hAnsi="宋体" w:hint="eastAsia"/>
          <w:sz w:val="24"/>
          <w:szCs w:val="24"/>
        </w:rPr>
        <w:t>采购</w:t>
      </w:r>
      <w:r w:rsidRPr="0092740C">
        <w:rPr>
          <w:rFonts w:ascii="宋体" w:eastAsia="宋体" w:hAnsi="宋体"/>
          <w:sz w:val="24"/>
          <w:szCs w:val="24"/>
        </w:rPr>
        <w:t>文件或与本次采购活动方式相适应的文件及有关附件是本合同不可分割的组成部分,与本合同具有同等法律效力</w:t>
      </w:r>
      <w:r w:rsidR="00DE1EBE" w:rsidRPr="0092740C">
        <w:rPr>
          <w:rFonts w:ascii="宋体" w:eastAsia="宋体" w:hAnsi="宋体"/>
          <w:sz w:val="24"/>
          <w:szCs w:val="24"/>
        </w:rPr>
        <w:t>，</w:t>
      </w:r>
      <w:r w:rsidRPr="0092740C">
        <w:rPr>
          <w:rFonts w:ascii="宋体" w:eastAsia="宋体" w:hAnsi="宋体"/>
          <w:sz w:val="24"/>
          <w:szCs w:val="24"/>
        </w:rPr>
        <w:t>这些文件包括但不限于</w:t>
      </w:r>
      <w:r w:rsidR="00DE1EBE" w:rsidRPr="0092740C">
        <w:rPr>
          <w:rFonts w:ascii="宋体" w:eastAsia="宋体" w:hAnsi="宋体"/>
          <w:sz w:val="24"/>
          <w:szCs w:val="24"/>
        </w:rPr>
        <w:t>：</w:t>
      </w:r>
    </w:p>
    <w:p w14:paraId="641432B3" w14:textId="3C502396"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1、乙方提供的</w:t>
      </w:r>
      <w:r w:rsidR="00FF1EC2">
        <w:rPr>
          <w:rFonts w:ascii="宋体" w:eastAsia="宋体" w:hAnsi="宋体" w:hint="eastAsia"/>
          <w:sz w:val="24"/>
          <w:szCs w:val="24"/>
        </w:rPr>
        <w:t>响应</w:t>
      </w:r>
      <w:r w:rsidRPr="0092740C">
        <w:rPr>
          <w:rFonts w:ascii="宋体" w:eastAsia="宋体" w:hAnsi="宋体"/>
          <w:sz w:val="24"/>
          <w:szCs w:val="24"/>
        </w:rPr>
        <w:t>文件和</w:t>
      </w:r>
      <w:r w:rsidR="00FF1EC2" w:rsidRPr="00DB3B82">
        <w:rPr>
          <w:rFonts w:ascii="宋体" w:eastAsia="宋体" w:hAnsi="宋体" w:hint="eastAsia"/>
          <w:sz w:val="24"/>
          <w:szCs w:val="24"/>
        </w:rPr>
        <w:t>供应商报价表</w:t>
      </w:r>
      <w:r w:rsidRPr="0092740C">
        <w:rPr>
          <w:rFonts w:ascii="宋体" w:eastAsia="宋体" w:hAnsi="宋体"/>
          <w:sz w:val="24"/>
          <w:szCs w:val="24"/>
        </w:rPr>
        <w:t>部分</w:t>
      </w:r>
      <w:r w:rsidR="00DE1EBE" w:rsidRPr="0092740C">
        <w:rPr>
          <w:rFonts w:ascii="宋体" w:eastAsia="宋体" w:hAnsi="宋体"/>
          <w:sz w:val="24"/>
          <w:szCs w:val="24"/>
        </w:rPr>
        <w:t>；</w:t>
      </w:r>
    </w:p>
    <w:p w14:paraId="75E9D8E3" w14:textId="6B6C1A1B"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2、技术条款偏离表</w:t>
      </w:r>
      <w:r w:rsidR="00DE1EBE" w:rsidRPr="0092740C">
        <w:rPr>
          <w:rFonts w:ascii="宋体" w:eastAsia="宋体" w:hAnsi="宋体"/>
          <w:sz w:val="24"/>
          <w:szCs w:val="24"/>
        </w:rPr>
        <w:t>；</w:t>
      </w:r>
    </w:p>
    <w:p w14:paraId="273270D5" w14:textId="030B11C5"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3、</w:t>
      </w:r>
      <w:r w:rsidR="00204595">
        <w:rPr>
          <w:rFonts w:ascii="宋体" w:eastAsia="宋体" w:hAnsi="宋体" w:hint="eastAsia"/>
          <w:sz w:val="24"/>
          <w:szCs w:val="24"/>
        </w:rPr>
        <w:t>响应</w:t>
      </w:r>
      <w:r w:rsidRPr="0092740C">
        <w:rPr>
          <w:rFonts w:ascii="宋体" w:eastAsia="宋体" w:hAnsi="宋体"/>
          <w:sz w:val="24"/>
          <w:szCs w:val="24"/>
        </w:rPr>
        <w:t>承诺/服务承诺</w:t>
      </w:r>
      <w:r w:rsidR="00DE1EBE" w:rsidRPr="0092740C">
        <w:rPr>
          <w:rFonts w:ascii="宋体" w:eastAsia="宋体" w:hAnsi="宋体"/>
          <w:sz w:val="24"/>
          <w:szCs w:val="24"/>
        </w:rPr>
        <w:t>；</w:t>
      </w:r>
    </w:p>
    <w:p w14:paraId="551F524D" w14:textId="696A07E2"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4、</w:t>
      </w:r>
      <w:r w:rsidR="00204595">
        <w:rPr>
          <w:rFonts w:ascii="宋体" w:eastAsia="宋体" w:hAnsi="宋体" w:hint="eastAsia"/>
          <w:sz w:val="24"/>
          <w:szCs w:val="24"/>
        </w:rPr>
        <w:t>采购结果公告</w:t>
      </w:r>
      <w:r w:rsidR="00DE1EBE" w:rsidRPr="0092740C">
        <w:rPr>
          <w:rFonts w:ascii="宋体" w:eastAsia="宋体" w:hAnsi="宋体"/>
          <w:sz w:val="24"/>
          <w:szCs w:val="24"/>
        </w:rPr>
        <w:t>；</w:t>
      </w:r>
    </w:p>
    <w:p w14:paraId="2DA53348" w14:textId="77777777"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5、甲乙双方商定的其他文件等。</w:t>
      </w:r>
    </w:p>
    <w:p w14:paraId="35AD2CCB" w14:textId="77777777" w:rsidR="000737F5" w:rsidRPr="0092740C" w:rsidRDefault="000737F5" w:rsidP="005224F4">
      <w:pPr>
        <w:spacing w:line="360" w:lineRule="auto"/>
        <w:ind w:firstLineChars="200" w:firstLine="482"/>
        <w:rPr>
          <w:rFonts w:ascii="宋体" w:eastAsia="宋体" w:hAnsi="宋体"/>
          <w:b/>
          <w:bCs/>
          <w:sz w:val="24"/>
          <w:szCs w:val="24"/>
        </w:rPr>
      </w:pPr>
      <w:r w:rsidRPr="0092740C">
        <w:rPr>
          <w:rFonts w:ascii="宋体" w:eastAsia="宋体" w:hAnsi="宋体" w:hint="eastAsia"/>
          <w:b/>
          <w:bCs/>
          <w:sz w:val="24"/>
          <w:szCs w:val="24"/>
        </w:rPr>
        <w:t>第四条</w:t>
      </w:r>
      <w:r w:rsidRPr="0092740C">
        <w:rPr>
          <w:rFonts w:ascii="宋体" w:eastAsia="宋体" w:hAnsi="宋体"/>
          <w:b/>
          <w:bCs/>
          <w:sz w:val="24"/>
          <w:szCs w:val="24"/>
        </w:rPr>
        <w:t xml:space="preserve"> 权利保证</w:t>
      </w:r>
    </w:p>
    <w:p w14:paraId="72EDFF0D" w14:textId="232FAE25"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hint="eastAsia"/>
          <w:sz w:val="24"/>
          <w:szCs w:val="24"/>
        </w:rPr>
        <w:t>乙方应保证甲方在使用该服务或其任何一部分时不受第三方提出侵犯其专利权、版权、商标权或其他权利的起诉。一旦出现侵权</w:t>
      </w:r>
      <w:r w:rsidR="00DE1EBE" w:rsidRPr="0092740C">
        <w:rPr>
          <w:rFonts w:ascii="宋体" w:eastAsia="宋体" w:hAnsi="宋体" w:hint="eastAsia"/>
          <w:sz w:val="24"/>
          <w:szCs w:val="24"/>
        </w:rPr>
        <w:t>，</w:t>
      </w:r>
      <w:r w:rsidRPr="0092740C">
        <w:rPr>
          <w:rFonts w:ascii="宋体" w:eastAsia="宋体" w:hAnsi="宋体" w:hint="eastAsia"/>
          <w:sz w:val="24"/>
          <w:szCs w:val="24"/>
        </w:rPr>
        <w:t>乙方应承担全部责任。乙方运维人员无登高证书</w:t>
      </w:r>
      <w:r w:rsidR="00DE1EBE" w:rsidRPr="0092740C">
        <w:rPr>
          <w:rFonts w:ascii="宋体" w:eastAsia="宋体" w:hAnsi="宋体" w:hint="eastAsia"/>
          <w:sz w:val="24"/>
          <w:szCs w:val="24"/>
        </w:rPr>
        <w:t>，</w:t>
      </w:r>
      <w:r w:rsidRPr="0092740C">
        <w:rPr>
          <w:rFonts w:ascii="宋体" w:eastAsia="宋体" w:hAnsi="宋体" w:hint="eastAsia"/>
          <w:sz w:val="24"/>
          <w:szCs w:val="24"/>
        </w:rPr>
        <w:t>不适合登高做业</w:t>
      </w:r>
      <w:r w:rsidR="00DE1EBE" w:rsidRPr="0092740C">
        <w:rPr>
          <w:rFonts w:ascii="宋体" w:eastAsia="宋体" w:hAnsi="宋体" w:hint="eastAsia"/>
          <w:sz w:val="24"/>
          <w:szCs w:val="24"/>
        </w:rPr>
        <w:t>，</w:t>
      </w:r>
      <w:r w:rsidRPr="0092740C">
        <w:rPr>
          <w:rFonts w:ascii="宋体" w:eastAsia="宋体" w:hAnsi="宋体" w:hint="eastAsia"/>
          <w:sz w:val="24"/>
          <w:szCs w:val="24"/>
        </w:rPr>
        <w:t>服务期间甲方禁止安排乙方服务人员进行登高作业。服务期间乙方服务人员的安全责任由乙方承担</w:t>
      </w:r>
      <w:r w:rsidR="009D01A1" w:rsidRPr="009D01A1">
        <w:rPr>
          <w:rFonts w:ascii="宋体" w:eastAsia="宋体" w:hAnsi="宋体" w:hint="eastAsia"/>
          <w:sz w:val="24"/>
          <w:szCs w:val="24"/>
        </w:rPr>
        <w:t>，乙方应严格履</w:t>
      </w:r>
      <w:r w:rsidR="009D01A1" w:rsidRPr="009D01A1">
        <w:rPr>
          <w:rFonts w:ascii="宋体" w:eastAsia="宋体" w:hAnsi="宋体" w:hint="eastAsia"/>
          <w:sz w:val="24"/>
          <w:szCs w:val="24"/>
        </w:rPr>
        <w:lastRenderedPageBreak/>
        <w:t>行管理责任。</w:t>
      </w:r>
    </w:p>
    <w:p w14:paraId="6C1931DE" w14:textId="77777777" w:rsidR="000737F5" w:rsidRPr="0092740C" w:rsidRDefault="000737F5" w:rsidP="005224F4">
      <w:pPr>
        <w:spacing w:line="360" w:lineRule="auto"/>
        <w:ind w:firstLineChars="200" w:firstLine="482"/>
        <w:rPr>
          <w:rFonts w:ascii="宋体" w:eastAsia="宋体" w:hAnsi="宋体"/>
          <w:b/>
          <w:bCs/>
          <w:sz w:val="24"/>
          <w:szCs w:val="24"/>
        </w:rPr>
      </w:pPr>
      <w:r w:rsidRPr="0092740C">
        <w:rPr>
          <w:rFonts w:ascii="宋体" w:eastAsia="宋体" w:hAnsi="宋体" w:hint="eastAsia"/>
          <w:b/>
          <w:bCs/>
          <w:sz w:val="24"/>
          <w:szCs w:val="24"/>
        </w:rPr>
        <w:t>第五条</w:t>
      </w:r>
      <w:r w:rsidRPr="0092740C">
        <w:rPr>
          <w:rFonts w:ascii="宋体" w:eastAsia="宋体" w:hAnsi="宋体"/>
          <w:b/>
          <w:bCs/>
          <w:sz w:val="24"/>
          <w:szCs w:val="24"/>
        </w:rPr>
        <w:t xml:space="preserve"> 质量保证</w:t>
      </w:r>
    </w:p>
    <w:p w14:paraId="1D9B0843" w14:textId="529B8E62"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hint="eastAsia"/>
          <w:sz w:val="24"/>
          <w:szCs w:val="24"/>
        </w:rPr>
        <w:t>乙方所提供的服务的技术规格应与</w:t>
      </w:r>
      <w:r w:rsidR="00C65228">
        <w:rPr>
          <w:rFonts w:ascii="宋体" w:eastAsia="宋体" w:hAnsi="宋体" w:hint="eastAsia"/>
          <w:sz w:val="24"/>
          <w:szCs w:val="24"/>
        </w:rPr>
        <w:t>采购</w:t>
      </w:r>
      <w:r w:rsidRPr="0092740C">
        <w:rPr>
          <w:rFonts w:ascii="宋体" w:eastAsia="宋体" w:hAnsi="宋体" w:hint="eastAsia"/>
          <w:sz w:val="24"/>
          <w:szCs w:val="24"/>
        </w:rPr>
        <w:t>文件规定的技术规格及</w:t>
      </w:r>
      <w:r w:rsidR="00C65228">
        <w:rPr>
          <w:rFonts w:ascii="宋体" w:eastAsia="宋体" w:hAnsi="宋体" w:hint="eastAsia"/>
          <w:sz w:val="24"/>
          <w:szCs w:val="24"/>
        </w:rPr>
        <w:t>响应</w:t>
      </w:r>
      <w:r w:rsidRPr="0092740C">
        <w:rPr>
          <w:rFonts w:ascii="宋体" w:eastAsia="宋体" w:hAnsi="宋体" w:hint="eastAsia"/>
          <w:sz w:val="24"/>
          <w:szCs w:val="24"/>
        </w:rPr>
        <w:t>文件所附的“技术条款偏离表”相一致</w:t>
      </w:r>
      <w:r w:rsidR="00DE1EBE" w:rsidRPr="0092740C">
        <w:rPr>
          <w:rFonts w:ascii="宋体" w:eastAsia="宋体" w:hAnsi="宋体"/>
          <w:sz w:val="24"/>
          <w:szCs w:val="24"/>
        </w:rPr>
        <w:t>；</w:t>
      </w:r>
      <w:r w:rsidRPr="0092740C">
        <w:rPr>
          <w:rFonts w:ascii="宋体" w:eastAsia="宋体" w:hAnsi="宋体"/>
          <w:sz w:val="24"/>
          <w:szCs w:val="24"/>
        </w:rPr>
        <w:t>若技术性能无特殊说明</w:t>
      </w:r>
      <w:r w:rsidR="00DE1EBE" w:rsidRPr="0092740C">
        <w:rPr>
          <w:rFonts w:ascii="宋体" w:eastAsia="宋体" w:hAnsi="宋体"/>
          <w:sz w:val="24"/>
          <w:szCs w:val="24"/>
        </w:rPr>
        <w:t>，</w:t>
      </w:r>
      <w:r w:rsidRPr="0092740C">
        <w:rPr>
          <w:rFonts w:ascii="宋体" w:eastAsia="宋体" w:hAnsi="宋体"/>
          <w:sz w:val="24"/>
          <w:szCs w:val="24"/>
        </w:rPr>
        <w:t>则按国家有关部门最新颁布的标准及规范为准</w:t>
      </w:r>
      <w:r w:rsidRPr="0092740C">
        <w:rPr>
          <w:rFonts w:ascii="宋体" w:eastAsia="宋体" w:hAnsi="宋体" w:hint="eastAsia"/>
          <w:sz w:val="24"/>
          <w:szCs w:val="24"/>
        </w:rPr>
        <w:t>。</w:t>
      </w:r>
    </w:p>
    <w:p w14:paraId="5F98BA7F" w14:textId="77777777" w:rsidR="000737F5" w:rsidRPr="0092740C" w:rsidRDefault="000737F5" w:rsidP="005224F4">
      <w:pPr>
        <w:spacing w:line="360" w:lineRule="auto"/>
        <w:ind w:firstLineChars="200" w:firstLine="482"/>
        <w:rPr>
          <w:rFonts w:ascii="宋体" w:eastAsia="宋体" w:hAnsi="宋体"/>
          <w:b/>
          <w:bCs/>
          <w:sz w:val="24"/>
          <w:szCs w:val="24"/>
        </w:rPr>
      </w:pPr>
      <w:r w:rsidRPr="0092740C">
        <w:rPr>
          <w:rFonts w:ascii="宋体" w:eastAsia="宋体" w:hAnsi="宋体" w:hint="eastAsia"/>
          <w:b/>
          <w:bCs/>
          <w:sz w:val="24"/>
          <w:szCs w:val="24"/>
        </w:rPr>
        <w:t>第六条</w:t>
      </w:r>
      <w:r w:rsidRPr="0092740C">
        <w:rPr>
          <w:rFonts w:ascii="宋体" w:eastAsia="宋体" w:hAnsi="宋体"/>
          <w:b/>
          <w:bCs/>
          <w:sz w:val="24"/>
          <w:szCs w:val="24"/>
        </w:rPr>
        <w:t xml:space="preserve"> 交付和验收</w:t>
      </w:r>
    </w:p>
    <w:p w14:paraId="013770E8" w14:textId="70E1F7E9"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1、乙方应当在合同签订后</w:t>
      </w:r>
      <w:r w:rsidR="00DE1EBE" w:rsidRPr="0092740C">
        <w:rPr>
          <w:rFonts w:ascii="宋体" w:eastAsia="宋体" w:hAnsi="宋体"/>
          <w:sz w:val="24"/>
          <w:szCs w:val="24"/>
        </w:rPr>
        <w:t>，</w:t>
      </w:r>
      <w:r w:rsidRPr="0092740C">
        <w:rPr>
          <w:rFonts w:ascii="宋体" w:eastAsia="宋体" w:hAnsi="宋体"/>
          <w:sz w:val="24"/>
          <w:szCs w:val="24"/>
        </w:rPr>
        <w:t>提供</w:t>
      </w:r>
      <w:r w:rsidRPr="0092740C">
        <w:rPr>
          <w:rFonts w:ascii="宋体" w:eastAsia="宋体" w:hAnsi="宋体"/>
          <w:sz w:val="24"/>
          <w:szCs w:val="24"/>
          <w:u w:val="single"/>
        </w:rPr>
        <w:t>365</w:t>
      </w:r>
      <w:r w:rsidRPr="0092740C">
        <w:rPr>
          <w:rFonts w:ascii="宋体" w:eastAsia="宋体" w:hAnsi="宋体"/>
          <w:sz w:val="24"/>
          <w:szCs w:val="24"/>
        </w:rPr>
        <w:t>天的履行服务事项。</w:t>
      </w:r>
    </w:p>
    <w:p w14:paraId="46F334CB" w14:textId="7E749BBB"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hint="eastAsia"/>
          <w:sz w:val="24"/>
          <w:szCs w:val="24"/>
        </w:rPr>
        <w:t>服务时间</w:t>
      </w:r>
      <w:r w:rsidR="00DE1EBE" w:rsidRPr="0092740C">
        <w:rPr>
          <w:rFonts w:ascii="宋体" w:eastAsia="宋体" w:hAnsi="宋体"/>
          <w:sz w:val="24"/>
          <w:szCs w:val="24"/>
        </w:rPr>
        <w:t>：</w:t>
      </w:r>
      <w:r w:rsidRPr="0092740C">
        <w:rPr>
          <w:rFonts w:ascii="宋体" w:eastAsia="宋体" w:hAnsi="宋体"/>
          <w:sz w:val="24"/>
          <w:szCs w:val="24"/>
        </w:rPr>
        <w:t>壹年。</w:t>
      </w:r>
      <w:r w:rsidR="00DE1EBE" w:rsidRPr="0092740C">
        <w:rPr>
          <w:rFonts w:ascii="宋体" w:eastAsia="宋体" w:hAnsi="宋体"/>
          <w:sz w:val="24"/>
          <w:szCs w:val="24"/>
        </w:rPr>
        <w:t>（</w:t>
      </w:r>
      <w:r w:rsidRPr="0092740C">
        <w:rPr>
          <w:rFonts w:ascii="宋体" w:eastAsia="宋体" w:hAnsi="宋体" w:hint="eastAsia"/>
          <w:sz w:val="24"/>
          <w:szCs w:val="24"/>
        </w:rPr>
        <w:t>合同签订之</w:t>
      </w:r>
      <w:r w:rsidRPr="0092740C">
        <w:rPr>
          <w:rFonts w:ascii="宋体" w:eastAsia="宋体" w:hAnsi="宋体"/>
          <w:sz w:val="24"/>
          <w:szCs w:val="24"/>
        </w:rPr>
        <w:t>日起</w:t>
      </w:r>
      <w:r w:rsidRPr="0092740C">
        <w:rPr>
          <w:rFonts w:ascii="宋体" w:eastAsia="宋体" w:hAnsi="宋体" w:hint="eastAsia"/>
          <w:sz w:val="24"/>
          <w:szCs w:val="24"/>
        </w:rPr>
        <w:t>算</w:t>
      </w:r>
      <w:r w:rsidRPr="0092740C">
        <w:rPr>
          <w:rFonts w:ascii="宋体" w:eastAsia="宋体" w:hAnsi="宋体"/>
          <w:sz w:val="24"/>
          <w:szCs w:val="24"/>
        </w:rPr>
        <w:t>。</w:t>
      </w:r>
      <w:r w:rsidR="00DE1EBE" w:rsidRPr="0092740C">
        <w:rPr>
          <w:rFonts w:ascii="宋体" w:eastAsia="宋体" w:hAnsi="宋体"/>
          <w:sz w:val="24"/>
          <w:szCs w:val="24"/>
        </w:rPr>
        <w:t>）</w:t>
      </w:r>
    </w:p>
    <w:p w14:paraId="7B3D38A5" w14:textId="1748FABE"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2、验收标准</w:t>
      </w:r>
      <w:r w:rsidR="00DE1EBE" w:rsidRPr="0092740C">
        <w:rPr>
          <w:rFonts w:ascii="宋体" w:eastAsia="宋体" w:hAnsi="宋体"/>
          <w:sz w:val="24"/>
          <w:szCs w:val="24"/>
        </w:rPr>
        <w:t>：</w:t>
      </w:r>
      <w:r w:rsidRPr="0092740C">
        <w:rPr>
          <w:rFonts w:ascii="宋体" w:eastAsia="宋体" w:hAnsi="宋体"/>
          <w:sz w:val="24"/>
          <w:szCs w:val="24"/>
        </w:rPr>
        <w:t>按行业通行标准和乙方</w:t>
      </w:r>
      <w:r w:rsidR="00E902F1">
        <w:rPr>
          <w:rFonts w:ascii="宋体" w:eastAsia="宋体" w:hAnsi="宋体" w:hint="eastAsia"/>
          <w:sz w:val="24"/>
          <w:szCs w:val="24"/>
        </w:rPr>
        <w:t>响应</w:t>
      </w:r>
      <w:r w:rsidRPr="0092740C">
        <w:rPr>
          <w:rFonts w:ascii="宋体" w:eastAsia="宋体" w:hAnsi="宋体"/>
          <w:sz w:val="24"/>
          <w:szCs w:val="24"/>
        </w:rPr>
        <w:t>文件的承诺</w:t>
      </w:r>
      <w:r w:rsidR="00DE1EBE" w:rsidRPr="0092740C">
        <w:rPr>
          <w:rFonts w:ascii="宋体" w:eastAsia="宋体" w:hAnsi="宋体"/>
          <w:sz w:val="24"/>
          <w:szCs w:val="24"/>
        </w:rPr>
        <w:t>（</w:t>
      </w:r>
      <w:r w:rsidRPr="0092740C">
        <w:rPr>
          <w:rFonts w:ascii="宋体" w:eastAsia="宋体" w:hAnsi="宋体"/>
          <w:sz w:val="24"/>
          <w:szCs w:val="24"/>
        </w:rPr>
        <w:t>不低于国家相关标准</w:t>
      </w:r>
      <w:r w:rsidR="00DE1EBE" w:rsidRPr="0092740C">
        <w:rPr>
          <w:rFonts w:ascii="宋体" w:eastAsia="宋体" w:hAnsi="宋体"/>
          <w:sz w:val="24"/>
          <w:szCs w:val="24"/>
        </w:rPr>
        <w:t>）</w:t>
      </w:r>
      <w:r w:rsidRPr="0092740C">
        <w:rPr>
          <w:rFonts w:ascii="宋体" w:eastAsia="宋体" w:hAnsi="宋体"/>
          <w:sz w:val="24"/>
          <w:szCs w:val="24"/>
        </w:rPr>
        <w:t>。</w:t>
      </w:r>
    </w:p>
    <w:p w14:paraId="76B302A1" w14:textId="66B543CE"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3、验收</w:t>
      </w:r>
      <w:r w:rsidR="00045398">
        <w:rPr>
          <w:rFonts w:ascii="宋体" w:eastAsia="宋体" w:hAnsi="宋体" w:hint="eastAsia"/>
          <w:sz w:val="24"/>
          <w:szCs w:val="24"/>
        </w:rPr>
        <w:t>工</w:t>
      </w:r>
      <w:r w:rsidRPr="0092740C">
        <w:rPr>
          <w:rFonts w:ascii="宋体" w:eastAsia="宋体" w:hAnsi="宋体"/>
          <w:sz w:val="24"/>
          <w:szCs w:val="24"/>
        </w:rPr>
        <w:t>作由甲方组织</w:t>
      </w:r>
      <w:r w:rsidR="00DE1EBE" w:rsidRPr="0092740C">
        <w:rPr>
          <w:rFonts w:ascii="宋体" w:eastAsia="宋体" w:hAnsi="宋体"/>
          <w:sz w:val="24"/>
          <w:szCs w:val="24"/>
        </w:rPr>
        <w:t>，</w:t>
      </w:r>
      <w:r w:rsidRPr="0092740C">
        <w:rPr>
          <w:rFonts w:ascii="宋体" w:eastAsia="宋体" w:hAnsi="宋体"/>
          <w:sz w:val="24"/>
          <w:szCs w:val="24"/>
        </w:rPr>
        <w:t>验收时乙方必须在现场</w:t>
      </w:r>
      <w:r w:rsidR="00DE1EBE" w:rsidRPr="0092740C">
        <w:rPr>
          <w:rFonts w:ascii="宋体" w:eastAsia="宋体" w:hAnsi="宋体"/>
          <w:sz w:val="24"/>
          <w:szCs w:val="24"/>
        </w:rPr>
        <w:t>，</w:t>
      </w:r>
      <w:r w:rsidRPr="0092740C">
        <w:rPr>
          <w:rFonts w:ascii="宋体" w:eastAsia="宋体" w:hAnsi="宋体"/>
          <w:sz w:val="24"/>
          <w:szCs w:val="24"/>
        </w:rPr>
        <w:t>验收完毕后作出验收结果报告</w:t>
      </w:r>
      <w:r w:rsidR="00DE1EBE" w:rsidRPr="0092740C">
        <w:rPr>
          <w:rFonts w:ascii="宋体" w:eastAsia="宋体" w:hAnsi="宋体"/>
          <w:sz w:val="24"/>
          <w:szCs w:val="24"/>
        </w:rPr>
        <w:t>，</w:t>
      </w:r>
      <w:r w:rsidRPr="0092740C">
        <w:rPr>
          <w:rFonts w:ascii="宋体" w:eastAsia="宋体" w:hAnsi="宋体"/>
          <w:sz w:val="24"/>
          <w:szCs w:val="24"/>
        </w:rPr>
        <w:t>所产生的与验收相关的费用均由乙方承担</w:t>
      </w:r>
      <w:r w:rsidR="00DE1EBE" w:rsidRPr="0092740C">
        <w:rPr>
          <w:rFonts w:ascii="宋体" w:eastAsia="宋体" w:hAnsi="宋体"/>
          <w:sz w:val="24"/>
          <w:szCs w:val="24"/>
        </w:rPr>
        <w:t>；</w:t>
      </w:r>
      <w:r w:rsidRPr="0092740C">
        <w:rPr>
          <w:rFonts w:ascii="宋体" w:eastAsia="宋体" w:hAnsi="宋体"/>
          <w:sz w:val="24"/>
          <w:szCs w:val="24"/>
        </w:rPr>
        <w:t>双方发生争议时的外请机构的验收费用</w:t>
      </w:r>
      <w:r w:rsidR="00DE1EBE" w:rsidRPr="0092740C">
        <w:rPr>
          <w:rFonts w:ascii="宋体" w:eastAsia="宋体" w:hAnsi="宋体"/>
          <w:sz w:val="24"/>
          <w:szCs w:val="24"/>
        </w:rPr>
        <w:t>，</w:t>
      </w:r>
      <w:r w:rsidRPr="0092740C">
        <w:rPr>
          <w:rFonts w:ascii="宋体" w:eastAsia="宋体" w:hAnsi="宋体"/>
          <w:sz w:val="24"/>
          <w:szCs w:val="24"/>
        </w:rPr>
        <w:t>如属甲方原因引起的由甲方承担</w:t>
      </w:r>
      <w:r w:rsidR="00DE1EBE" w:rsidRPr="0092740C">
        <w:rPr>
          <w:rFonts w:ascii="宋体" w:eastAsia="宋体" w:hAnsi="宋体"/>
          <w:sz w:val="24"/>
          <w:szCs w:val="24"/>
        </w:rPr>
        <w:t>，</w:t>
      </w:r>
      <w:r w:rsidRPr="0092740C">
        <w:rPr>
          <w:rFonts w:ascii="宋体" w:eastAsia="宋体" w:hAnsi="宋体"/>
          <w:sz w:val="24"/>
          <w:szCs w:val="24"/>
        </w:rPr>
        <w:t>其他非甲方因素造成的验收费用由乙方承担。</w:t>
      </w:r>
    </w:p>
    <w:p w14:paraId="4C78E1E2" w14:textId="77777777" w:rsidR="000737F5" w:rsidRPr="0092740C" w:rsidRDefault="000737F5" w:rsidP="005224F4">
      <w:pPr>
        <w:spacing w:line="360" w:lineRule="auto"/>
        <w:ind w:firstLineChars="200" w:firstLine="482"/>
        <w:rPr>
          <w:rFonts w:ascii="宋体" w:eastAsia="宋体" w:hAnsi="宋体"/>
          <w:b/>
          <w:bCs/>
          <w:sz w:val="24"/>
          <w:szCs w:val="24"/>
        </w:rPr>
      </w:pPr>
      <w:r w:rsidRPr="0092740C">
        <w:rPr>
          <w:rFonts w:ascii="宋体" w:eastAsia="宋体" w:hAnsi="宋体" w:hint="eastAsia"/>
          <w:b/>
          <w:bCs/>
          <w:sz w:val="24"/>
          <w:szCs w:val="24"/>
        </w:rPr>
        <w:t>第七条</w:t>
      </w:r>
      <w:r w:rsidRPr="0092740C">
        <w:rPr>
          <w:rFonts w:ascii="宋体" w:eastAsia="宋体" w:hAnsi="宋体"/>
          <w:b/>
          <w:bCs/>
          <w:sz w:val="24"/>
          <w:szCs w:val="24"/>
        </w:rPr>
        <w:t xml:space="preserve"> 履约保证金</w:t>
      </w:r>
    </w:p>
    <w:p w14:paraId="76CD3131" w14:textId="42BE71A5"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hint="eastAsia"/>
          <w:sz w:val="24"/>
          <w:szCs w:val="24"/>
        </w:rPr>
        <w:t>成交供应商在签订合同前需按合同金额的</w:t>
      </w:r>
      <w:r w:rsidRPr="0092740C">
        <w:rPr>
          <w:rFonts w:ascii="宋体" w:eastAsia="宋体" w:hAnsi="宋体"/>
          <w:sz w:val="24"/>
          <w:szCs w:val="24"/>
        </w:rPr>
        <w:t>5%缴纳履约保证金,履约保证金在服务满及考核合格后且无违约行为的情况下无息退还乙方。</w:t>
      </w:r>
    </w:p>
    <w:p w14:paraId="3FC5F23E" w14:textId="77777777" w:rsidR="000737F5" w:rsidRPr="0092740C" w:rsidRDefault="000737F5" w:rsidP="005224F4">
      <w:pPr>
        <w:spacing w:line="360" w:lineRule="auto"/>
        <w:ind w:firstLineChars="200" w:firstLine="482"/>
        <w:rPr>
          <w:rFonts w:ascii="宋体" w:eastAsia="宋体" w:hAnsi="宋体"/>
          <w:b/>
          <w:bCs/>
          <w:sz w:val="24"/>
          <w:szCs w:val="24"/>
        </w:rPr>
      </w:pPr>
      <w:r w:rsidRPr="0092740C">
        <w:rPr>
          <w:rFonts w:ascii="宋体" w:eastAsia="宋体" w:hAnsi="宋体" w:hint="eastAsia"/>
          <w:b/>
          <w:bCs/>
          <w:sz w:val="24"/>
          <w:szCs w:val="24"/>
        </w:rPr>
        <w:t>第八条</w:t>
      </w:r>
      <w:r w:rsidRPr="0092740C">
        <w:rPr>
          <w:rFonts w:ascii="宋体" w:eastAsia="宋体" w:hAnsi="宋体"/>
          <w:b/>
          <w:bCs/>
          <w:sz w:val="24"/>
          <w:szCs w:val="24"/>
        </w:rPr>
        <w:t xml:space="preserve"> 合同款支付</w:t>
      </w:r>
    </w:p>
    <w:p w14:paraId="27EAFB2F" w14:textId="77777777"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1、本合同项下所有款项均以人民币支付。</w:t>
      </w:r>
    </w:p>
    <w:p w14:paraId="7CB2F890" w14:textId="263BDC6A"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2、本合同项下的采购资金由甲方自行支付</w:t>
      </w:r>
      <w:r w:rsidR="00DE1EBE" w:rsidRPr="0092740C">
        <w:rPr>
          <w:rFonts w:ascii="宋体" w:eastAsia="宋体" w:hAnsi="宋体"/>
          <w:sz w:val="24"/>
          <w:szCs w:val="24"/>
        </w:rPr>
        <w:t>，</w:t>
      </w:r>
      <w:r w:rsidRPr="0092740C">
        <w:rPr>
          <w:rFonts w:ascii="宋体" w:eastAsia="宋体" w:hAnsi="宋体"/>
          <w:sz w:val="24"/>
          <w:szCs w:val="24"/>
        </w:rPr>
        <w:t>乙方向甲方开具发票</w:t>
      </w:r>
      <w:r w:rsidR="00DE1EBE" w:rsidRPr="0092740C">
        <w:rPr>
          <w:rFonts w:ascii="宋体" w:eastAsia="宋体" w:hAnsi="宋体"/>
          <w:sz w:val="24"/>
          <w:szCs w:val="24"/>
        </w:rPr>
        <w:t>，</w:t>
      </w:r>
    </w:p>
    <w:p w14:paraId="78F698E1" w14:textId="4448B796" w:rsidR="000737F5" w:rsidRPr="0092740C" w:rsidRDefault="000737F5"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3、付款条件</w:t>
      </w:r>
      <w:r w:rsidR="00DE1EBE" w:rsidRPr="0092740C">
        <w:rPr>
          <w:rFonts w:ascii="宋体" w:eastAsia="宋体" w:hAnsi="宋体"/>
          <w:sz w:val="24"/>
          <w:szCs w:val="24"/>
        </w:rPr>
        <w:t>：</w:t>
      </w:r>
      <w:r w:rsidRPr="0092740C">
        <w:rPr>
          <w:rFonts w:ascii="宋体" w:eastAsia="宋体" w:hAnsi="宋体"/>
          <w:sz w:val="24"/>
          <w:szCs w:val="24"/>
        </w:rPr>
        <w:t>成交供应商在签订合同前需按合同金额的5%缴纳履约保证金</w:t>
      </w:r>
      <w:r w:rsidR="00DE1EBE" w:rsidRPr="0092740C">
        <w:rPr>
          <w:rFonts w:ascii="宋体" w:eastAsia="宋体" w:hAnsi="宋体"/>
          <w:sz w:val="24"/>
          <w:szCs w:val="24"/>
        </w:rPr>
        <w:t>，</w:t>
      </w:r>
      <w:r w:rsidRPr="0092740C">
        <w:rPr>
          <w:rFonts w:ascii="宋体" w:eastAsia="宋体" w:hAnsi="宋体"/>
          <w:sz w:val="24"/>
          <w:szCs w:val="24"/>
        </w:rPr>
        <w:t>合同服务时间起六个月且服务质量得到甲方认可后</w:t>
      </w:r>
      <w:r w:rsidR="00DE1EBE" w:rsidRPr="0092740C">
        <w:rPr>
          <w:rFonts w:ascii="宋体" w:eastAsia="宋体" w:hAnsi="宋体"/>
          <w:sz w:val="24"/>
          <w:szCs w:val="24"/>
        </w:rPr>
        <w:t>，</w:t>
      </w:r>
      <w:r w:rsidRPr="0092740C">
        <w:rPr>
          <w:rFonts w:ascii="宋体" w:eastAsia="宋体" w:hAnsi="宋体"/>
          <w:sz w:val="24"/>
          <w:szCs w:val="24"/>
        </w:rPr>
        <w:t>甲方支付服务款项的50%</w:t>
      </w:r>
      <w:r w:rsidR="00DE1EBE" w:rsidRPr="0092740C">
        <w:rPr>
          <w:rFonts w:ascii="宋体" w:eastAsia="宋体" w:hAnsi="宋体"/>
          <w:sz w:val="24"/>
          <w:szCs w:val="24"/>
        </w:rPr>
        <w:t>；</w:t>
      </w:r>
      <w:r w:rsidRPr="0092740C">
        <w:rPr>
          <w:rFonts w:ascii="宋体" w:eastAsia="宋体" w:hAnsi="宋体"/>
          <w:sz w:val="24"/>
          <w:szCs w:val="24"/>
        </w:rPr>
        <w:t>服务满一年且验收得分不低于85分</w:t>
      </w:r>
      <w:r w:rsidR="00DE1EBE" w:rsidRPr="0092740C">
        <w:rPr>
          <w:rFonts w:ascii="宋体" w:eastAsia="宋体" w:hAnsi="宋体"/>
          <w:sz w:val="24"/>
          <w:szCs w:val="24"/>
        </w:rPr>
        <w:t>（</w:t>
      </w:r>
      <w:r w:rsidRPr="0092740C">
        <w:rPr>
          <w:rFonts w:ascii="宋体" w:eastAsia="宋体" w:hAnsi="宋体"/>
          <w:sz w:val="24"/>
          <w:szCs w:val="24"/>
        </w:rPr>
        <w:t>详见附件3</w:t>
      </w:r>
      <w:r w:rsidR="00DE1EBE" w:rsidRPr="0092740C">
        <w:rPr>
          <w:rFonts w:ascii="宋体" w:eastAsia="宋体" w:hAnsi="宋体"/>
          <w:sz w:val="24"/>
          <w:szCs w:val="24"/>
        </w:rPr>
        <w:t>），</w:t>
      </w:r>
      <w:r w:rsidRPr="0092740C">
        <w:rPr>
          <w:rFonts w:ascii="宋体" w:eastAsia="宋体" w:hAnsi="宋体"/>
          <w:sz w:val="24"/>
          <w:szCs w:val="24"/>
        </w:rPr>
        <w:t>甲方向乙方支付合同总金额剩余的50%</w:t>
      </w:r>
      <w:r w:rsidR="00DE1EBE" w:rsidRPr="0092740C">
        <w:rPr>
          <w:rFonts w:ascii="宋体" w:eastAsia="宋体" w:hAnsi="宋体"/>
          <w:sz w:val="24"/>
          <w:szCs w:val="24"/>
        </w:rPr>
        <w:t>，</w:t>
      </w:r>
      <w:r w:rsidRPr="0092740C">
        <w:rPr>
          <w:rFonts w:ascii="宋体" w:eastAsia="宋体" w:hAnsi="宋体"/>
          <w:sz w:val="24"/>
          <w:szCs w:val="24"/>
        </w:rPr>
        <w:t>每低于85分1分</w:t>
      </w:r>
      <w:r w:rsidR="00DE1EBE" w:rsidRPr="0092740C">
        <w:rPr>
          <w:rFonts w:ascii="宋体" w:eastAsia="宋体" w:hAnsi="宋体"/>
          <w:sz w:val="24"/>
          <w:szCs w:val="24"/>
        </w:rPr>
        <w:t>，</w:t>
      </w:r>
      <w:r w:rsidRPr="0092740C">
        <w:rPr>
          <w:rFonts w:ascii="宋体" w:eastAsia="宋体" w:hAnsi="宋体"/>
          <w:sz w:val="24"/>
          <w:szCs w:val="24"/>
        </w:rPr>
        <w:t>扣除合同总价</w:t>
      </w:r>
      <w:r w:rsidR="003E1CBC" w:rsidRPr="0092740C">
        <w:rPr>
          <w:rFonts w:ascii="宋体" w:eastAsia="宋体" w:hAnsi="宋体" w:hint="eastAsia"/>
          <w:sz w:val="24"/>
          <w:szCs w:val="24"/>
        </w:rPr>
        <w:t>的</w:t>
      </w:r>
      <w:r w:rsidRPr="0092740C">
        <w:rPr>
          <w:rFonts w:ascii="宋体" w:eastAsia="宋体" w:hAnsi="宋体"/>
          <w:sz w:val="24"/>
          <w:szCs w:val="24"/>
        </w:rPr>
        <w:t>1%作为违约金。每次付款前乙方应向甲方开具发票</w:t>
      </w:r>
      <w:r w:rsidR="00DE1EBE" w:rsidRPr="0092740C">
        <w:rPr>
          <w:rFonts w:ascii="宋体" w:eastAsia="宋体" w:hAnsi="宋体"/>
          <w:sz w:val="24"/>
          <w:szCs w:val="24"/>
        </w:rPr>
        <w:t>，</w:t>
      </w:r>
      <w:r w:rsidRPr="0092740C">
        <w:rPr>
          <w:rFonts w:ascii="宋体" w:eastAsia="宋体" w:hAnsi="宋体"/>
          <w:sz w:val="24"/>
          <w:szCs w:val="24"/>
        </w:rPr>
        <w:t>甲方收到发票并确认无误后15个工作日内向乙方支付相应款项。</w:t>
      </w:r>
    </w:p>
    <w:p w14:paraId="2753F796" w14:textId="77777777" w:rsidR="000737F5" w:rsidRPr="0092740C" w:rsidRDefault="000737F5" w:rsidP="005224F4">
      <w:pPr>
        <w:spacing w:line="360" w:lineRule="auto"/>
        <w:ind w:firstLineChars="200" w:firstLine="482"/>
        <w:rPr>
          <w:rFonts w:ascii="宋体" w:eastAsia="宋体" w:hAnsi="宋体"/>
          <w:b/>
          <w:bCs/>
          <w:sz w:val="24"/>
          <w:szCs w:val="24"/>
        </w:rPr>
      </w:pPr>
      <w:r w:rsidRPr="0092740C">
        <w:rPr>
          <w:rFonts w:ascii="宋体" w:eastAsia="宋体" w:hAnsi="宋体" w:hint="eastAsia"/>
          <w:b/>
          <w:bCs/>
          <w:sz w:val="24"/>
          <w:szCs w:val="24"/>
        </w:rPr>
        <w:t>第九条</w:t>
      </w:r>
      <w:r w:rsidRPr="0092740C">
        <w:rPr>
          <w:rFonts w:ascii="宋体" w:eastAsia="宋体" w:hAnsi="宋体"/>
          <w:b/>
          <w:bCs/>
          <w:sz w:val="24"/>
          <w:szCs w:val="24"/>
        </w:rPr>
        <w:t xml:space="preserve"> 违约责任</w:t>
      </w:r>
    </w:p>
    <w:p w14:paraId="1F1A8CED" w14:textId="4155C0D9" w:rsidR="000737F5" w:rsidRPr="0092740C" w:rsidRDefault="005224F4" w:rsidP="005224F4">
      <w:pPr>
        <w:spacing w:line="360" w:lineRule="auto"/>
        <w:ind w:firstLineChars="200" w:firstLine="480"/>
        <w:rPr>
          <w:rFonts w:ascii="宋体" w:eastAsia="宋体" w:hAnsi="宋体"/>
          <w:sz w:val="24"/>
          <w:szCs w:val="24"/>
        </w:rPr>
      </w:pPr>
      <w:r w:rsidRPr="0092740C">
        <w:rPr>
          <w:rFonts w:ascii="宋体" w:eastAsia="宋体" w:hAnsi="宋体" w:hint="eastAsia"/>
          <w:sz w:val="24"/>
          <w:szCs w:val="24"/>
        </w:rPr>
        <w:t>1、</w:t>
      </w:r>
      <w:r w:rsidR="000737F5" w:rsidRPr="0092740C">
        <w:rPr>
          <w:rFonts w:ascii="宋体" w:eastAsia="宋体" w:hAnsi="宋体"/>
          <w:sz w:val="24"/>
          <w:szCs w:val="24"/>
        </w:rPr>
        <w:t>甲方无正当理由拒收服务、拒付服务款的</w:t>
      </w:r>
      <w:r w:rsidR="00DE1EBE" w:rsidRPr="0092740C">
        <w:rPr>
          <w:rFonts w:ascii="宋体" w:eastAsia="宋体" w:hAnsi="宋体"/>
          <w:sz w:val="24"/>
          <w:szCs w:val="24"/>
        </w:rPr>
        <w:t>，</w:t>
      </w:r>
      <w:r w:rsidR="000737F5" w:rsidRPr="0092740C">
        <w:rPr>
          <w:rFonts w:ascii="宋体" w:eastAsia="宋体" w:hAnsi="宋体"/>
          <w:sz w:val="24"/>
          <w:szCs w:val="24"/>
        </w:rPr>
        <w:t>由甲方向乙方偿付合同总价的5%违约金。</w:t>
      </w:r>
    </w:p>
    <w:p w14:paraId="5B7D0643" w14:textId="77BDC050"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2、甲方未按合同规定的期限向乙方支付服务款的</w:t>
      </w:r>
      <w:r w:rsidR="00DE1EBE" w:rsidRPr="0092740C">
        <w:rPr>
          <w:rFonts w:ascii="宋体" w:eastAsia="宋体" w:hAnsi="宋体"/>
          <w:sz w:val="24"/>
          <w:szCs w:val="24"/>
        </w:rPr>
        <w:t>，</w:t>
      </w:r>
      <w:r w:rsidRPr="0092740C">
        <w:rPr>
          <w:rFonts w:ascii="宋体" w:eastAsia="宋体" w:hAnsi="宋体"/>
          <w:sz w:val="24"/>
          <w:szCs w:val="24"/>
        </w:rPr>
        <w:t>每逾期1天甲方向乙方偿付欠款总额的 5%滞纳金</w:t>
      </w:r>
      <w:r w:rsidR="00DE1EBE" w:rsidRPr="0092740C">
        <w:rPr>
          <w:rFonts w:ascii="宋体" w:eastAsia="宋体" w:hAnsi="宋体"/>
          <w:sz w:val="24"/>
          <w:szCs w:val="24"/>
        </w:rPr>
        <w:t>，</w:t>
      </w:r>
      <w:r w:rsidRPr="0092740C">
        <w:rPr>
          <w:rFonts w:ascii="宋体" w:eastAsia="宋体" w:hAnsi="宋体"/>
          <w:sz w:val="24"/>
          <w:szCs w:val="24"/>
        </w:rPr>
        <w:t>但累计滞纳金总额不超过欠款总额的5%。</w:t>
      </w:r>
    </w:p>
    <w:p w14:paraId="666625BC" w14:textId="00894D14"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3、如乙方不能交付服务、完成安装调试的</w:t>
      </w:r>
      <w:r w:rsidR="00DE1EBE" w:rsidRPr="0092740C">
        <w:rPr>
          <w:rFonts w:ascii="宋体" w:eastAsia="宋体" w:hAnsi="宋体"/>
          <w:sz w:val="24"/>
          <w:szCs w:val="24"/>
        </w:rPr>
        <w:t>，</w:t>
      </w:r>
      <w:r w:rsidRPr="0092740C">
        <w:rPr>
          <w:rFonts w:ascii="宋体" w:eastAsia="宋体" w:hAnsi="宋体"/>
          <w:sz w:val="24"/>
          <w:szCs w:val="24"/>
        </w:rPr>
        <w:t>乙方应另向甲方支付合同总价5%的违约金。</w:t>
      </w:r>
    </w:p>
    <w:p w14:paraId="44550A5E" w14:textId="68F8AD8E" w:rsidR="005224F4" w:rsidRPr="0092740C" w:rsidRDefault="003E1CBC" w:rsidP="00DE1EBE">
      <w:pPr>
        <w:spacing w:line="360" w:lineRule="auto"/>
        <w:ind w:firstLineChars="200" w:firstLine="480"/>
        <w:rPr>
          <w:rFonts w:ascii="宋体" w:eastAsia="宋体" w:hAnsi="宋体"/>
          <w:sz w:val="24"/>
          <w:szCs w:val="24"/>
        </w:rPr>
      </w:pPr>
      <w:r w:rsidRPr="0092740C">
        <w:rPr>
          <w:rFonts w:ascii="宋体" w:eastAsia="宋体" w:hAnsi="宋体"/>
          <w:sz w:val="24"/>
          <w:szCs w:val="24"/>
        </w:rPr>
        <w:t>4、乙方所交付的服务不符合合同规定的</w:t>
      </w:r>
      <w:r w:rsidR="00DE1EBE" w:rsidRPr="0092740C">
        <w:rPr>
          <w:rFonts w:ascii="宋体" w:eastAsia="宋体" w:hAnsi="宋体"/>
          <w:sz w:val="24"/>
          <w:szCs w:val="24"/>
        </w:rPr>
        <w:t>，</w:t>
      </w:r>
      <w:r w:rsidRPr="0092740C">
        <w:rPr>
          <w:rFonts w:ascii="宋体" w:eastAsia="宋体" w:hAnsi="宋体"/>
          <w:sz w:val="24"/>
          <w:szCs w:val="24"/>
        </w:rPr>
        <w:t>甲方有权拒绝验收。甲方拒收的</w:t>
      </w:r>
      <w:r w:rsidR="00DE1EBE" w:rsidRPr="0092740C">
        <w:rPr>
          <w:rFonts w:ascii="宋体" w:eastAsia="宋体" w:hAnsi="宋体"/>
          <w:sz w:val="24"/>
          <w:szCs w:val="24"/>
        </w:rPr>
        <w:t>，</w:t>
      </w:r>
      <w:r w:rsidRPr="0092740C">
        <w:rPr>
          <w:rFonts w:ascii="宋体" w:eastAsia="宋体" w:hAnsi="宋体" w:hint="eastAsia"/>
          <w:sz w:val="24"/>
          <w:szCs w:val="24"/>
        </w:rPr>
        <w:t>乙方应向甲方支付合同总款</w:t>
      </w:r>
      <w:r w:rsidRPr="0092740C">
        <w:rPr>
          <w:rFonts w:ascii="宋体" w:eastAsia="宋体" w:hAnsi="宋体"/>
          <w:sz w:val="24"/>
          <w:szCs w:val="24"/>
        </w:rPr>
        <w:t xml:space="preserve"> 5%的违约金。</w:t>
      </w:r>
    </w:p>
    <w:p w14:paraId="59AD7C4B" w14:textId="68873574" w:rsidR="005224F4"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5、在乙方承诺的或国家规定的质量保证期内</w:t>
      </w:r>
      <w:r w:rsidR="00DE1EBE" w:rsidRPr="0092740C">
        <w:rPr>
          <w:rFonts w:ascii="宋体" w:eastAsia="宋体" w:hAnsi="宋体"/>
          <w:sz w:val="24"/>
          <w:szCs w:val="24"/>
        </w:rPr>
        <w:t>（</w:t>
      </w:r>
      <w:r w:rsidRPr="0092740C">
        <w:rPr>
          <w:rFonts w:ascii="宋体" w:eastAsia="宋体" w:hAnsi="宋体"/>
          <w:sz w:val="24"/>
          <w:szCs w:val="24"/>
        </w:rPr>
        <w:t>取两者中最长的期限</w:t>
      </w:r>
      <w:r w:rsidR="00DE1EBE" w:rsidRPr="0092740C">
        <w:rPr>
          <w:rFonts w:ascii="宋体" w:eastAsia="宋体" w:hAnsi="宋体"/>
          <w:sz w:val="24"/>
          <w:szCs w:val="24"/>
        </w:rPr>
        <w:t>），</w:t>
      </w:r>
      <w:r w:rsidRPr="0092740C">
        <w:rPr>
          <w:rFonts w:ascii="宋体" w:eastAsia="宋体" w:hAnsi="宋体"/>
          <w:sz w:val="24"/>
          <w:szCs w:val="24"/>
        </w:rPr>
        <w:t>如经乙方两次整改仍不能达到合同约定的服务标准</w:t>
      </w:r>
      <w:r w:rsidR="00DE1EBE" w:rsidRPr="0092740C">
        <w:rPr>
          <w:rFonts w:ascii="宋体" w:eastAsia="宋体" w:hAnsi="宋体"/>
          <w:sz w:val="24"/>
          <w:szCs w:val="24"/>
        </w:rPr>
        <w:t>，</w:t>
      </w:r>
      <w:r w:rsidRPr="0092740C">
        <w:rPr>
          <w:rFonts w:ascii="宋体" w:eastAsia="宋体" w:hAnsi="宋体"/>
          <w:sz w:val="24"/>
          <w:szCs w:val="24"/>
        </w:rPr>
        <w:t>甲方有权解除本合同</w:t>
      </w:r>
      <w:r w:rsidR="00DE1EBE" w:rsidRPr="0092740C">
        <w:rPr>
          <w:rFonts w:ascii="宋体" w:eastAsia="宋体" w:hAnsi="宋体"/>
          <w:sz w:val="24"/>
          <w:szCs w:val="24"/>
        </w:rPr>
        <w:t>，</w:t>
      </w:r>
      <w:r w:rsidRPr="0092740C">
        <w:rPr>
          <w:rFonts w:ascii="宋体" w:eastAsia="宋体" w:hAnsi="宋体"/>
          <w:sz w:val="24"/>
          <w:szCs w:val="24"/>
        </w:rPr>
        <w:t>乙方应退回全部合同价款,并按第3款处理</w:t>
      </w:r>
      <w:r w:rsidR="00DE1EBE" w:rsidRPr="0092740C">
        <w:rPr>
          <w:rFonts w:ascii="宋体" w:eastAsia="宋体" w:hAnsi="宋体"/>
          <w:sz w:val="24"/>
          <w:szCs w:val="24"/>
        </w:rPr>
        <w:t>，</w:t>
      </w:r>
      <w:r w:rsidRPr="0092740C">
        <w:rPr>
          <w:rFonts w:ascii="宋体" w:eastAsia="宋体" w:hAnsi="宋体"/>
          <w:sz w:val="24"/>
          <w:szCs w:val="24"/>
        </w:rPr>
        <w:t>同时</w:t>
      </w:r>
      <w:r w:rsidR="00DE1EBE" w:rsidRPr="0092740C">
        <w:rPr>
          <w:rFonts w:ascii="宋体" w:eastAsia="宋体" w:hAnsi="宋体"/>
          <w:sz w:val="24"/>
          <w:szCs w:val="24"/>
        </w:rPr>
        <w:t>，</w:t>
      </w:r>
      <w:r w:rsidRPr="0092740C">
        <w:rPr>
          <w:rFonts w:ascii="宋体" w:eastAsia="宋体" w:hAnsi="宋体"/>
          <w:sz w:val="24"/>
          <w:szCs w:val="24"/>
        </w:rPr>
        <w:t>乙方还须赔偿甲方因此遭受的损失。</w:t>
      </w:r>
    </w:p>
    <w:p w14:paraId="7B80BE73" w14:textId="632E2F01"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6、乙方未按本合同的规定和“服务承诺”提供伴随服务/售后服务的</w:t>
      </w:r>
      <w:r w:rsidR="00DE1EBE" w:rsidRPr="0092740C">
        <w:rPr>
          <w:rFonts w:ascii="宋体" w:eastAsia="宋体" w:hAnsi="宋体"/>
          <w:sz w:val="24"/>
          <w:szCs w:val="24"/>
        </w:rPr>
        <w:t>，</w:t>
      </w:r>
      <w:r w:rsidRPr="0092740C">
        <w:rPr>
          <w:rFonts w:ascii="宋体" w:eastAsia="宋体" w:hAnsi="宋体"/>
          <w:sz w:val="24"/>
          <w:szCs w:val="24"/>
        </w:rPr>
        <w:t>应按合同总价款的 5%向甲方承担违约责任。</w:t>
      </w:r>
    </w:p>
    <w:p w14:paraId="15174B93" w14:textId="637B40DC"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7、乙方在承担上述 3-6款一项或多项违约责任后</w:t>
      </w:r>
      <w:r w:rsidR="00DE1EBE" w:rsidRPr="0092740C">
        <w:rPr>
          <w:rFonts w:ascii="宋体" w:eastAsia="宋体" w:hAnsi="宋体"/>
          <w:sz w:val="24"/>
          <w:szCs w:val="24"/>
        </w:rPr>
        <w:t>，</w:t>
      </w:r>
      <w:r w:rsidRPr="0092740C">
        <w:rPr>
          <w:rFonts w:ascii="宋体" w:eastAsia="宋体" w:hAnsi="宋体"/>
          <w:sz w:val="24"/>
          <w:szCs w:val="24"/>
        </w:rPr>
        <w:t>仍应继续履行合同规定的义务</w:t>
      </w:r>
      <w:r w:rsidR="00DE1EBE" w:rsidRPr="0092740C">
        <w:rPr>
          <w:rFonts w:ascii="宋体" w:eastAsia="宋体" w:hAnsi="宋体"/>
          <w:sz w:val="24"/>
          <w:szCs w:val="24"/>
        </w:rPr>
        <w:t>（</w:t>
      </w:r>
      <w:r w:rsidRPr="0092740C">
        <w:rPr>
          <w:rFonts w:ascii="宋体" w:eastAsia="宋体" w:hAnsi="宋体"/>
          <w:sz w:val="24"/>
          <w:szCs w:val="24"/>
        </w:rPr>
        <w:t>甲方解除合同的除外</w:t>
      </w:r>
      <w:r w:rsidR="00DE1EBE" w:rsidRPr="0092740C">
        <w:rPr>
          <w:rFonts w:ascii="宋体" w:eastAsia="宋体" w:hAnsi="宋体"/>
          <w:sz w:val="24"/>
          <w:szCs w:val="24"/>
        </w:rPr>
        <w:t>）</w:t>
      </w:r>
      <w:r w:rsidRPr="0092740C">
        <w:rPr>
          <w:rFonts w:ascii="宋体" w:eastAsia="宋体" w:hAnsi="宋体"/>
          <w:sz w:val="24"/>
          <w:szCs w:val="24"/>
        </w:rPr>
        <w:t>。甲方未能及时追究乙方的任何一项违约责任并不表明甲方放弃追究乙方该项或其他违约责任。</w:t>
      </w:r>
    </w:p>
    <w:p w14:paraId="39BAFB61" w14:textId="2187F451"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8、乙方</w:t>
      </w:r>
      <w:r w:rsidR="00C65228">
        <w:rPr>
          <w:rFonts w:ascii="宋体" w:eastAsia="宋体" w:hAnsi="宋体" w:hint="eastAsia"/>
          <w:sz w:val="24"/>
          <w:szCs w:val="24"/>
        </w:rPr>
        <w:t>响应</w:t>
      </w:r>
      <w:r w:rsidRPr="0092740C">
        <w:rPr>
          <w:rFonts w:ascii="宋体" w:eastAsia="宋体" w:hAnsi="宋体"/>
          <w:sz w:val="24"/>
          <w:szCs w:val="24"/>
        </w:rPr>
        <w:t>属虚假承诺</w:t>
      </w:r>
      <w:r w:rsidR="00DE1EBE" w:rsidRPr="0092740C">
        <w:rPr>
          <w:rFonts w:ascii="宋体" w:eastAsia="宋体" w:hAnsi="宋体"/>
          <w:sz w:val="24"/>
          <w:szCs w:val="24"/>
        </w:rPr>
        <w:t>，</w:t>
      </w:r>
      <w:r w:rsidRPr="0092740C">
        <w:rPr>
          <w:rFonts w:ascii="宋体" w:eastAsia="宋体" w:hAnsi="宋体"/>
          <w:sz w:val="24"/>
          <w:szCs w:val="24"/>
        </w:rPr>
        <w:t>或经权威部门</w:t>
      </w:r>
      <w:r w:rsidR="00D7384A">
        <w:rPr>
          <w:rFonts w:ascii="宋体" w:eastAsia="宋体" w:hAnsi="宋体" w:hint="eastAsia"/>
          <w:sz w:val="24"/>
          <w:szCs w:val="24"/>
        </w:rPr>
        <w:t>检测</w:t>
      </w:r>
      <w:r w:rsidRPr="0092740C">
        <w:rPr>
          <w:rFonts w:ascii="宋体" w:eastAsia="宋体" w:hAnsi="宋体"/>
          <w:sz w:val="24"/>
          <w:szCs w:val="24"/>
        </w:rPr>
        <w:t>提供的服务不能满足</w:t>
      </w:r>
      <w:r w:rsidR="00B3170A">
        <w:rPr>
          <w:rFonts w:ascii="宋体" w:eastAsia="宋体" w:hAnsi="宋体" w:hint="eastAsia"/>
          <w:sz w:val="24"/>
          <w:szCs w:val="24"/>
        </w:rPr>
        <w:t>采购公告</w:t>
      </w:r>
      <w:r w:rsidRPr="0092740C">
        <w:rPr>
          <w:rFonts w:ascii="宋体" w:eastAsia="宋体" w:hAnsi="宋体"/>
          <w:sz w:val="24"/>
          <w:szCs w:val="24"/>
        </w:rPr>
        <w:t>要求</w:t>
      </w:r>
      <w:r w:rsidR="00DE1EBE" w:rsidRPr="0092740C">
        <w:rPr>
          <w:rFonts w:ascii="宋体" w:eastAsia="宋体" w:hAnsi="宋体"/>
          <w:sz w:val="24"/>
          <w:szCs w:val="24"/>
        </w:rPr>
        <w:t>，</w:t>
      </w:r>
      <w:r w:rsidRPr="0092740C">
        <w:rPr>
          <w:rFonts w:ascii="宋体" w:eastAsia="宋体" w:hAnsi="宋体"/>
          <w:sz w:val="24"/>
          <w:szCs w:val="24"/>
        </w:rPr>
        <w:t>或是由于乙方的过错造成合同无法继续履行的</w:t>
      </w:r>
      <w:r w:rsidR="00DE1EBE" w:rsidRPr="0092740C">
        <w:rPr>
          <w:rFonts w:ascii="宋体" w:eastAsia="宋体" w:hAnsi="宋体"/>
          <w:sz w:val="24"/>
          <w:szCs w:val="24"/>
        </w:rPr>
        <w:t>，</w:t>
      </w:r>
      <w:r w:rsidRPr="0092740C">
        <w:rPr>
          <w:rFonts w:ascii="宋体" w:eastAsia="宋体" w:hAnsi="宋体"/>
          <w:sz w:val="24"/>
          <w:szCs w:val="24"/>
        </w:rPr>
        <w:t>乙方应向甲方支付不少于合同总价 30%赔偿金。</w:t>
      </w:r>
    </w:p>
    <w:p w14:paraId="4C75290D" w14:textId="6740327F"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9、因乙方违约行为给甲方造成损失的</w:t>
      </w:r>
      <w:r w:rsidR="00DE1EBE" w:rsidRPr="0092740C">
        <w:rPr>
          <w:rFonts w:ascii="宋体" w:eastAsia="宋体" w:hAnsi="宋体"/>
          <w:sz w:val="24"/>
          <w:szCs w:val="24"/>
        </w:rPr>
        <w:t>，</w:t>
      </w:r>
      <w:r w:rsidRPr="0092740C">
        <w:rPr>
          <w:rFonts w:ascii="宋体" w:eastAsia="宋体" w:hAnsi="宋体"/>
          <w:sz w:val="24"/>
          <w:szCs w:val="24"/>
        </w:rPr>
        <w:t>乙方应承担全部赔偿责任。</w:t>
      </w:r>
    </w:p>
    <w:p w14:paraId="37A8C25F" w14:textId="45B4A9C5" w:rsidR="003E1CBC" w:rsidRPr="0092740C" w:rsidRDefault="003E1CBC" w:rsidP="005224F4">
      <w:pPr>
        <w:spacing w:line="360" w:lineRule="auto"/>
        <w:ind w:firstLineChars="200" w:firstLine="482"/>
        <w:rPr>
          <w:rFonts w:ascii="宋体" w:eastAsia="宋体" w:hAnsi="宋体"/>
          <w:b/>
          <w:bCs/>
          <w:sz w:val="24"/>
          <w:szCs w:val="24"/>
        </w:rPr>
      </w:pPr>
      <w:r w:rsidRPr="0092740C">
        <w:rPr>
          <w:rFonts w:ascii="宋体" w:eastAsia="宋体" w:hAnsi="宋体"/>
          <w:b/>
          <w:bCs/>
          <w:sz w:val="24"/>
          <w:szCs w:val="24"/>
        </w:rPr>
        <w:t>第十条 项目履约验收</w:t>
      </w:r>
    </w:p>
    <w:p w14:paraId="2EEB5F89" w14:textId="4FF50BE4"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1、甲方有权对乙方项目实施执行过程及完成结果进行履约验收</w:t>
      </w:r>
      <w:r w:rsidR="00DE1EBE" w:rsidRPr="0092740C">
        <w:rPr>
          <w:rFonts w:ascii="宋体" w:eastAsia="宋体" w:hAnsi="宋体"/>
          <w:sz w:val="24"/>
          <w:szCs w:val="24"/>
        </w:rPr>
        <w:t>；</w:t>
      </w:r>
    </w:p>
    <w:p w14:paraId="16BCE8A8" w14:textId="7627DFDC"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2、甲方可以邀请参加本项目的其他供应商或者第三方机构参与验收</w:t>
      </w:r>
      <w:r w:rsidR="00DE1EBE" w:rsidRPr="0092740C">
        <w:rPr>
          <w:rFonts w:ascii="宋体" w:eastAsia="宋体" w:hAnsi="宋体"/>
          <w:sz w:val="24"/>
          <w:szCs w:val="24"/>
        </w:rPr>
        <w:t>，</w:t>
      </w:r>
      <w:r w:rsidRPr="0092740C">
        <w:rPr>
          <w:rFonts w:ascii="宋体" w:eastAsia="宋体" w:hAnsi="宋体"/>
          <w:sz w:val="24"/>
          <w:szCs w:val="24"/>
        </w:rPr>
        <w:t>乙方应积极配合并响应</w:t>
      </w:r>
      <w:r w:rsidR="00DE1EBE" w:rsidRPr="0092740C">
        <w:rPr>
          <w:rFonts w:ascii="宋体" w:eastAsia="宋体" w:hAnsi="宋体"/>
          <w:sz w:val="24"/>
          <w:szCs w:val="24"/>
        </w:rPr>
        <w:t>；</w:t>
      </w:r>
    </w:p>
    <w:p w14:paraId="04298D75" w14:textId="5C5176B1"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3、参与验收的供应商或者第三方机构的意见作为验收书的参考资料一并存</w:t>
      </w:r>
      <w:r w:rsidRPr="0092740C">
        <w:rPr>
          <w:rFonts w:ascii="宋体" w:eastAsia="宋体" w:hAnsi="宋体" w:hint="eastAsia"/>
          <w:sz w:val="24"/>
          <w:szCs w:val="24"/>
        </w:rPr>
        <w:t>档。</w:t>
      </w:r>
    </w:p>
    <w:p w14:paraId="49247D99" w14:textId="61834372"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4、乙方需按承诺及国家有关规定标准履行</w:t>
      </w:r>
      <w:r w:rsidR="00DE1EBE" w:rsidRPr="0092740C">
        <w:rPr>
          <w:rFonts w:ascii="宋体" w:eastAsia="宋体" w:hAnsi="宋体"/>
          <w:sz w:val="24"/>
          <w:szCs w:val="24"/>
        </w:rPr>
        <w:t>，</w:t>
      </w:r>
      <w:r w:rsidRPr="0092740C">
        <w:rPr>
          <w:rFonts w:ascii="宋体" w:eastAsia="宋体" w:hAnsi="宋体"/>
          <w:sz w:val="24"/>
          <w:szCs w:val="24"/>
        </w:rPr>
        <w:t>并按</w:t>
      </w:r>
      <w:r w:rsidRPr="0092740C">
        <w:rPr>
          <w:rFonts w:ascii="宋体" w:eastAsia="宋体" w:hAnsi="宋体"/>
          <w:sz w:val="24"/>
          <w:szCs w:val="24"/>
          <w:u w:val="single"/>
        </w:rPr>
        <w:t>第九条</w:t>
      </w:r>
      <w:r w:rsidRPr="0092740C">
        <w:rPr>
          <w:rFonts w:ascii="宋体" w:eastAsia="宋体" w:hAnsi="宋体"/>
          <w:sz w:val="24"/>
          <w:szCs w:val="24"/>
        </w:rPr>
        <w:t>承担违约责任。</w:t>
      </w:r>
    </w:p>
    <w:p w14:paraId="17F323FC" w14:textId="77777777" w:rsidR="003E1CBC" w:rsidRPr="0092740C" w:rsidRDefault="003E1CBC" w:rsidP="005224F4">
      <w:pPr>
        <w:spacing w:line="360" w:lineRule="auto"/>
        <w:ind w:firstLineChars="200" w:firstLine="482"/>
        <w:rPr>
          <w:rFonts w:ascii="宋体" w:eastAsia="宋体" w:hAnsi="宋体"/>
          <w:b/>
          <w:bCs/>
          <w:sz w:val="24"/>
          <w:szCs w:val="24"/>
        </w:rPr>
      </w:pPr>
      <w:r w:rsidRPr="0092740C">
        <w:rPr>
          <w:rFonts w:ascii="宋体" w:eastAsia="宋体" w:hAnsi="宋体" w:hint="eastAsia"/>
          <w:b/>
          <w:bCs/>
          <w:sz w:val="24"/>
          <w:szCs w:val="24"/>
        </w:rPr>
        <w:t>第十一条</w:t>
      </w:r>
      <w:r w:rsidRPr="0092740C">
        <w:rPr>
          <w:rFonts w:ascii="宋体" w:eastAsia="宋体" w:hAnsi="宋体"/>
          <w:b/>
          <w:bCs/>
          <w:sz w:val="24"/>
          <w:szCs w:val="24"/>
        </w:rPr>
        <w:t xml:space="preserve"> 合同的变更和终止</w:t>
      </w:r>
    </w:p>
    <w:p w14:paraId="65B8465F" w14:textId="5D38EECD"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1、除本合同约定及《政府采购法》第 50 条规定的情形外</w:t>
      </w:r>
      <w:r w:rsidR="00DE1EBE" w:rsidRPr="0092740C">
        <w:rPr>
          <w:rFonts w:ascii="宋体" w:eastAsia="宋体" w:hAnsi="宋体"/>
          <w:sz w:val="24"/>
          <w:szCs w:val="24"/>
        </w:rPr>
        <w:t>，</w:t>
      </w:r>
      <w:r w:rsidRPr="0092740C">
        <w:rPr>
          <w:rFonts w:ascii="宋体" w:eastAsia="宋体" w:hAnsi="宋体"/>
          <w:sz w:val="24"/>
          <w:szCs w:val="24"/>
        </w:rPr>
        <w:t>本合同一经签订,甲乙双方不得擅自变更、中止或终止合同</w:t>
      </w:r>
      <w:r w:rsidRPr="0092740C">
        <w:rPr>
          <w:rFonts w:ascii="宋体" w:eastAsia="宋体" w:hAnsi="宋体" w:hint="eastAsia"/>
          <w:sz w:val="24"/>
          <w:szCs w:val="24"/>
        </w:rPr>
        <w:t>。</w:t>
      </w:r>
    </w:p>
    <w:p w14:paraId="3EE1C06F" w14:textId="3CC27994"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2、除发生法律规定的不能预见、不能避免并不能克服的客观情况外</w:t>
      </w:r>
      <w:r w:rsidR="00DE1EBE" w:rsidRPr="0092740C">
        <w:rPr>
          <w:rFonts w:ascii="宋体" w:eastAsia="宋体" w:hAnsi="宋体"/>
          <w:sz w:val="24"/>
          <w:szCs w:val="24"/>
        </w:rPr>
        <w:t>，</w:t>
      </w:r>
      <w:r w:rsidRPr="0092740C">
        <w:rPr>
          <w:rFonts w:ascii="宋体" w:eastAsia="宋体" w:hAnsi="宋体"/>
          <w:sz w:val="24"/>
          <w:szCs w:val="24"/>
        </w:rPr>
        <w:t>甲乙双方不得放弃或拒绝履行合同。</w:t>
      </w:r>
    </w:p>
    <w:p w14:paraId="15B97AE4" w14:textId="77777777" w:rsidR="003E1CBC" w:rsidRPr="0092740C" w:rsidRDefault="003E1CBC" w:rsidP="005224F4">
      <w:pPr>
        <w:spacing w:line="360" w:lineRule="auto"/>
        <w:ind w:firstLineChars="200" w:firstLine="482"/>
        <w:rPr>
          <w:rFonts w:ascii="宋体" w:eastAsia="宋体" w:hAnsi="宋体"/>
          <w:b/>
          <w:bCs/>
          <w:sz w:val="24"/>
          <w:szCs w:val="24"/>
        </w:rPr>
      </w:pPr>
      <w:r w:rsidRPr="0092740C">
        <w:rPr>
          <w:rFonts w:ascii="宋体" w:eastAsia="宋体" w:hAnsi="宋体" w:hint="eastAsia"/>
          <w:b/>
          <w:bCs/>
          <w:sz w:val="24"/>
          <w:szCs w:val="24"/>
        </w:rPr>
        <w:t>第十二条</w:t>
      </w:r>
      <w:r w:rsidRPr="0092740C">
        <w:rPr>
          <w:rFonts w:ascii="宋体" w:eastAsia="宋体" w:hAnsi="宋体"/>
          <w:b/>
          <w:bCs/>
          <w:sz w:val="24"/>
          <w:szCs w:val="24"/>
        </w:rPr>
        <w:t xml:space="preserve"> 合同的转让</w:t>
      </w:r>
    </w:p>
    <w:p w14:paraId="07AC2AEA" w14:textId="77777777"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hint="eastAsia"/>
          <w:sz w:val="24"/>
          <w:szCs w:val="24"/>
        </w:rPr>
        <w:t>乙方不得擅自部分或全部转让其应履行的合同义务。</w:t>
      </w:r>
    </w:p>
    <w:p w14:paraId="72F6FB51" w14:textId="77777777" w:rsidR="003E1CBC" w:rsidRPr="0092740C" w:rsidRDefault="003E1CBC" w:rsidP="005224F4">
      <w:pPr>
        <w:spacing w:line="360" w:lineRule="auto"/>
        <w:ind w:firstLineChars="200" w:firstLine="482"/>
        <w:rPr>
          <w:rFonts w:ascii="宋体" w:eastAsia="宋体" w:hAnsi="宋体"/>
          <w:b/>
          <w:bCs/>
          <w:sz w:val="24"/>
          <w:szCs w:val="24"/>
        </w:rPr>
      </w:pPr>
      <w:r w:rsidRPr="0092740C">
        <w:rPr>
          <w:rFonts w:ascii="宋体" w:eastAsia="宋体" w:hAnsi="宋体" w:hint="eastAsia"/>
          <w:b/>
          <w:bCs/>
          <w:sz w:val="24"/>
          <w:szCs w:val="24"/>
        </w:rPr>
        <w:t>第十三条</w:t>
      </w:r>
      <w:r w:rsidRPr="0092740C">
        <w:rPr>
          <w:rFonts w:ascii="宋体" w:eastAsia="宋体" w:hAnsi="宋体"/>
          <w:b/>
          <w:bCs/>
          <w:sz w:val="24"/>
          <w:szCs w:val="24"/>
        </w:rPr>
        <w:t xml:space="preserve"> 争议的解决</w:t>
      </w:r>
    </w:p>
    <w:p w14:paraId="081447FE" w14:textId="72EEAFA8"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1、因服务的质量问题发生争议的</w:t>
      </w:r>
      <w:r w:rsidR="00DE1EBE" w:rsidRPr="0092740C">
        <w:rPr>
          <w:rFonts w:ascii="宋体" w:eastAsia="宋体" w:hAnsi="宋体"/>
          <w:sz w:val="24"/>
          <w:szCs w:val="24"/>
        </w:rPr>
        <w:t>，</w:t>
      </w:r>
      <w:r w:rsidRPr="0092740C">
        <w:rPr>
          <w:rFonts w:ascii="宋体" w:eastAsia="宋体" w:hAnsi="宋体"/>
          <w:sz w:val="24"/>
          <w:szCs w:val="24"/>
        </w:rPr>
        <w:t>应当邀请国家认可的质量检测机构对服务质量进行鉴定。符合标准的</w:t>
      </w:r>
      <w:r w:rsidR="00DE1EBE" w:rsidRPr="0092740C">
        <w:rPr>
          <w:rFonts w:ascii="宋体" w:eastAsia="宋体" w:hAnsi="宋体"/>
          <w:sz w:val="24"/>
          <w:szCs w:val="24"/>
        </w:rPr>
        <w:t>，</w:t>
      </w:r>
      <w:r w:rsidRPr="0092740C">
        <w:rPr>
          <w:rFonts w:ascii="宋体" w:eastAsia="宋体" w:hAnsi="宋体"/>
          <w:sz w:val="24"/>
          <w:szCs w:val="24"/>
        </w:rPr>
        <w:t>鉴定费由甲方承担</w:t>
      </w:r>
      <w:r w:rsidR="00DE1EBE" w:rsidRPr="0092740C">
        <w:rPr>
          <w:rFonts w:ascii="宋体" w:eastAsia="宋体" w:hAnsi="宋体"/>
          <w:sz w:val="24"/>
          <w:szCs w:val="24"/>
        </w:rPr>
        <w:t>；</w:t>
      </w:r>
      <w:r w:rsidRPr="0092740C">
        <w:rPr>
          <w:rFonts w:ascii="宋体" w:eastAsia="宋体" w:hAnsi="宋体"/>
          <w:sz w:val="24"/>
          <w:szCs w:val="24"/>
        </w:rPr>
        <w:t>不符合质量标准的</w:t>
      </w:r>
      <w:r w:rsidR="00DE1EBE" w:rsidRPr="0092740C">
        <w:rPr>
          <w:rFonts w:ascii="宋体" w:eastAsia="宋体" w:hAnsi="宋体"/>
          <w:sz w:val="24"/>
          <w:szCs w:val="24"/>
        </w:rPr>
        <w:t>，</w:t>
      </w:r>
      <w:r w:rsidRPr="0092740C">
        <w:rPr>
          <w:rFonts w:ascii="宋体" w:eastAsia="宋体" w:hAnsi="宋体"/>
          <w:sz w:val="24"/>
          <w:szCs w:val="24"/>
        </w:rPr>
        <w:t>鉴定费由乙方承担。</w:t>
      </w:r>
    </w:p>
    <w:p w14:paraId="0D1A8E9A" w14:textId="2421BD43"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2、因履行本合同引起的或与本合同有关的争议</w:t>
      </w:r>
      <w:r w:rsidR="00DE1EBE" w:rsidRPr="0092740C">
        <w:rPr>
          <w:rFonts w:ascii="宋体" w:eastAsia="宋体" w:hAnsi="宋体"/>
          <w:sz w:val="24"/>
          <w:szCs w:val="24"/>
        </w:rPr>
        <w:t>，</w:t>
      </w:r>
      <w:r w:rsidRPr="0092740C">
        <w:rPr>
          <w:rFonts w:ascii="宋体" w:eastAsia="宋体" w:hAnsi="宋体"/>
          <w:sz w:val="24"/>
          <w:szCs w:val="24"/>
        </w:rPr>
        <w:t>甲、乙双方应首先通过友好协商解决</w:t>
      </w:r>
      <w:r w:rsidR="00DE1EBE" w:rsidRPr="0092740C">
        <w:rPr>
          <w:rFonts w:ascii="宋体" w:eastAsia="宋体" w:hAnsi="宋体"/>
          <w:sz w:val="24"/>
          <w:szCs w:val="24"/>
        </w:rPr>
        <w:t>，</w:t>
      </w:r>
      <w:r w:rsidRPr="0092740C">
        <w:rPr>
          <w:rFonts w:ascii="宋体" w:eastAsia="宋体" w:hAnsi="宋体"/>
          <w:sz w:val="24"/>
          <w:szCs w:val="24"/>
        </w:rPr>
        <w:t>如果协商不能解决争议</w:t>
      </w:r>
      <w:r w:rsidR="00DE1EBE" w:rsidRPr="0092740C">
        <w:rPr>
          <w:rFonts w:ascii="宋体" w:eastAsia="宋体" w:hAnsi="宋体"/>
          <w:sz w:val="24"/>
          <w:szCs w:val="24"/>
        </w:rPr>
        <w:t>，</w:t>
      </w:r>
      <w:r w:rsidRPr="0092740C">
        <w:rPr>
          <w:rFonts w:ascii="宋体" w:eastAsia="宋体" w:hAnsi="宋体"/>
          <w:sz w:val="24"/>
          <w:szCs w:val="24"/>
        </w:rPr>
        <w:t>则采取以下第</w:t>
      </w:r>
      <w:r w:rsidR="00DE1EBE" w:rsidRPr="0092740C">
        <w:rPr>
          <w:rFonts w:ascii="宋体" w:eastAsia="宋体" w:hAnsi="宋体"/>
          <w:sz w:val="24"/>
          <w:szCs w:val="24"/>
        </w:rPr>
        <w:t>（</w:t>
      </w:r>
      <w:r w:rsidRPr="0092740C">
        <w:rPr>
          <w:rFonts w:ascii="宋体" w:eastAsia="宋体" w:hAnsi="宋体"/>
          <w:sz w:val="24"/>
          <w:szCs w:val="24"/>
        </w:rPr>
        <w:t xml:space="preserve">  </w:t>
      </w:r>
      <w:r w:rsidR="00DE1EBE" w:rsidRPr="0092740C">
        <w:rPr>
          <w:rFonts w:ascii="宋体" w:eastAsia="宋体" w:hAnsi="宋体"/>
          <w:sz w:val="24"/>
          <w:szCs w:val="24"/>
        </w:rPr>
        <w:t>）</w:t>
      </w:r>
      <w:r w:rsidRPr="0092740C">
        <w:rPr>
          <w:rFonts w:ascii="宋体" w:eastAsia="宋体" w:hAnsi="宋体"/>
          <w:sz w:val="24"/>
          <w:szCs w:val="24"/>
        </w:rPr>
        <w:t>种方式解决争议</w:t>
      </w:r>
      <w:r w:rsidR="00DE1EBE" w:rsidRPr="0092740C">
        <w:rPr>
          <w:rFonts w:ascii="宋体" w:eastAsia="宋体" w:hAnsi="宋体"/>
          <w:sz w:val="24"/>
          <w:szCs w:val="24"/>
        </w:rPr>
        <w:t>：</w:t>
      </w:r>
    </w:p>
    <w:p w14:paraId="4EDD6DAE" w14:textId="1D8E8593" w:rsidR="003E1CBC" w:rsidRPr="0092740C" w:rsidRDefault="00DE1EBE"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w:t>
      </w:r>
      <w:r w:rsidR="003E1CBC" w:rsidRPr="0092740C">
        <w:rPr>
          <w:rFonts w:ascii="宋体" w:eastAsia="宋体" w:hAnsi="宋体"/>
          <w:sz w:val="24"/>
          <w:szCs w:val="24"/>
        </w:rPr>
        <w:t>1</w:t>
      </w:r>
      <w:r w:rsidRPr="0092740C">
        <w:rPr>
          <w:rFonts w:ascii="宋体" w:eastAsia="宋体" w:hAnsi="宋体"/>
          <w:sz w:val="24"/>
          <w:szCs w:val="24"/>
        </w:rPr>
        <w:t>）</w:t>
      </w:r>
      <w:r w:rsidR="003E1CBC" w:rsidRPr="0092740C">
        <w:rPr>
          <w:rFonts w:ascii="宋体" w:eastAsia="宋体" w:hAnsi="宋体"/>
          <w:sz w:val="24"/>
          <w:szCs w:val="24"/>
        </w:rPr>
        <w:t>向甲方所在地有管辖权的人民法院提起诉讼</w:t>
      </w:r>
      <w:r w:rsidRPr="0092740C">
        <w:rPr>
          <w:rFonts w:ascii="宋体" w:eastAsia="宋体" w:hAnsi="宋体"/>
          <w:sz w:val="24"/>
          <w:szCs w:val="24"/>
        </w:rPr>
        <w:t>；</w:t>
      </w:r>
    </w:p>
    <w:p w14:paraId="1FC58DD8" w14:textId="467CA88A" w:rsidR="003E1CBC" w:rsidRPr="0092740C" w:rsidRDefault="00DE1EBE"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w:t>
      </w:r>
      <w:r w:rsidR="003E1CBC" w:rsidRPr="0092740C">
        <w:rPr>
          <w:rFonts w:ascii="宋体" w:eastAsia="宋体" w:hAnsi="宋体"/>
          <w:sz w:val="24"/>
          <w:szCs w:val="24"/>
        </w:rPr>
        <w:t>2</w:t>
      </w:r>
      <w:r w:rsidRPr="0092740C">
        <w:rPr>
          <w:rFonts w:ascii="宋体" w:eastAsia="宋体" w:hAnsi="宋体"/>
          <w:sz w:val="24"/>
          <w:szCs w:val="24"/>
        </w:rPr>
        <w:t>）</w:t>
      </w:r>
      <w:r w:rsidR="003E1CBC" w:rsidRPr="0092740C">
        <w:rPr>
          <w:rFonts w:ascii="宋体" w:eastAsia="宋体" w:hAnsi="宋体"/>
          <w:sz w:val="24"/>
          <w:szCs w:val="24"/>
        </w:rPr>
        <w:t>向南京仲裁委员会按其仲裁规则申请仲裁。</w:t>
      </w:r>
    </w:p>
    <w:p w14:paraId="78DF64F1" w14:textId="7904C18E"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hint="eastAsia"/>
          <w:sz w:val="24"/>
          <w:szCs w:val="24"/>
        </w:rPr>
        <w:t>如没有约定</w:t>
      </w:r>
      <w:r w:rsidR="00DE1EBE" w:rsidRPr="0092740C">
        <w:rPr>
          <w:rFonts w:ascii="宋体" w:eastAsia="宋体" w:hAnsi="宋体" w:hint="eastAsia"/>
          <w:sz w:val="24"/>
          <w:szCs w:val="24"/>
        </w:rPr>
        <w:t>，</w:t>
      </w:r>
      <w:r w:rsidRPr="0092740C">
        <w:rPr>
          <w:rFonts w:ascii="宋体" w:eastAsia="宋体" w:hAnsi="宋体" w:hint="eastAsia"/>
          <w:sz w:val="24"/>
          <w:szCs w:val="24"/>
        </w:rPr>
        <w:t>默认采取第</w:t>
      </w:r>
      <w:r w:rsidRPr="0092740C">
        <w:rPr>
          <w:rFonts w:ascii="宋体" w:eastAsia="宋体" w:hAnsi="宋体"/>
          <w:sz w:val="24"/>
          <w:szCs w:val="24"/>
        </w:rPr>
        <w:t>1种方式解决争议。</w:t>
      </w:r>
    </w:p>
    <w:p w14:paraId="2D306AB6" w14:textId="7ED061FF"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3、在</w:t>
      </w:r>
      <w:r w:rsidR="00694B97">
        <w:rPr>
          <w:rFonts w:ascii="宋体" w:eastAsia="宋体" w:hAnsi="宋体" w:hint="eastAsia"/>
          <w:sz w:val="24"/>
          <w:szCs w:val="24"/>
        </w:rPr>
        <w:t>诉讼或</w:t>
      </w:r>
      <w:r w:rsidRPr="0092740C">
        <w:rPr>
          <w:rFonts w:ascii="宋体" w:eastAsia="宋体" w:hAnsi="宋体"/>
          <w:sz w:val="24"/>
          <w:szCs w:val="24"/>
        </w:rPr>
        <w:t>仲裁期间</w:t>
      </w:r>
      <w:r w:rsidR="00DE1EBE" w:rsidRPr="0092740C">
        <w:rPr>
          <w:rFonts w:ascii="宋体" w:eastAsia="宋体" w:hAnsi="宋体"/>
          <w:sz w:val="24"/>
          <w:szCs w:val="24"/>
        </w:rPr>
        <w:t>，</w:t>
      </w:r>
      <w:r w:rsidRPr="0092740C">
        <w:rPr>
          <w:rFonts w:ascii="宋体" w:eastAsia="宋体" w:hAnsi="宋体"/>
          <w:sz w:val="24"/>
          <w:szCs w:val="24"/>
        </w:rPr>
        <w:t>本合同应继续履行。</w:t>
      </w:r>
    </w:p>
    <w:p w14:paraId="357A9705" w14:textId="77777777" w:rsidR="003E1CBC" w:rsidRPr="0092740C" w:rsidRDefault="003E1CBC" w:rsidP="005224F4">
      <w:pPr>
        <w:spacing w:line="360" w:lineRule="auto"/>
        <w:ind w:firstLineChars="200" w:firstLine="482"/>
        <w:rPr>
          <w:rFonts w:ascii="宋体" w:eastAsia="宋体" w:hAnsi="宋体"/>
          <w:b/>
          <w:bCs/>
          <w:sz w:val="24"/>
          <w:szCs w:val="24"/>
        </w:rPr>
      </w:pPr>
      <w:r w:rsidRPr="0092740C">
        <w:rPr>
          <w:rFonts w:ascii="宋体" w:eastAsia="宋体" w:hAnsi="宋体" w:hint="eastAsia"/>
          <w:b/>
          <w:bCs/>
          <w:sz w:val="24"/>
          <w:szCs w:val="24"/>
        </w:rPr>
        <w:t>第十四条</w:t>
      </w:r>
      <w:r w:rsidRPr="0092740C">
        <w:rPr>
          <w:rFonts w:ascii="宋体" w:eastAsia="宋体" w:hAnsi="宋体"/>
          <w:b/>
          <w:bCs/>
          <w:sz w:val="24"/>
          <w:szCs w:val="24"/>
        </w:rPr>
        <w:t xml:space="preserve"> 诚实信用</w:t>
      </w:r>
    </w:p>
    <w:p w14:paraId="3B00588F" w14:textId="07283108"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hint="eastAsia"/>
          <w:sz w:val="24"/>
          <w:szCs w:val="24"/>
        </w:rPr>
        <w:t>乙方应诚实信用</w:t>
      </w:r>
      <w:r w:rsidR="00DE1EBE" w:rsidRPr="0092740C">
        <w:rPr>
          <w:rFonts w:ascii="宋体" w:eastAsia="宋体" w:hAnsi="宋体" w:hint="eastAsia"/>
          <w:sz w:val="24"/>
          <w:szCs w:val="24"/>
        </w:rPr>
        <w:t>，</w:t>
      </w:r>
      <w:r w:rsidRPr="0092740C">
        <w:rPr>
          <w:rFonts w:ascii="宋体" w:eastAsia="宋体" w:hAnsi="宋体" w:hint="eastAsia"/>
          <w:sz w:val="24"/>
          <w:szCs w:val="24"/>
        </w:rPr>
        <w:t>严格按照</w:t>
      </w:r>
      <w:r w:rsidR="00B3170A">
        <w:rPr>
          <w:rFonts w:ascii="宋体" w:eastAsia="宋体" w:hAnsi="宋体" w:hint="eastAsia"/>
          <w:sz w:val="24"/>
          <w:szCs w:val="24"/>
        </w:rPr>
        <w:t>采购公告</w:t>
      </w:r>
      <w:r w:rsidRPr="0092740C">
        <w:rPr>
          <w:rFonts w:ascii="宋体" w:eastAsia="宋体" w:hAnsi="宋体" w:hint="eastAsia"/>
          <w:sz w:val="24"/>
          <w:szCs w:val="24"/>
        </w:rPr>
        <w:t>要求和</w:t>
      </w:r>
      <w:r w:rsidR="00B3170A">
        <w:rPr>
          <w:rFonts w:ascii="宋体" w:eastAsia="宋体" w:hAnsi="宋体" w:hint="eastAsia"/>
          <w:sz w:val="24"/>
          <w:szCs w:val="24"/>
        </w:rPr>
        <w:t>响应文件</w:t>
      </w:r>
      <w:r w:rsidRPr="0092740C">
        <w:rPr>
          <w:rFonts w:ascii="宋体" w:eastAsia="宋体" w:hAnsi="宋体" w:hint="eastAsia"/>
          <w:sz w:val="24"/>
          <w:szCs w:val="24"/>
        </w:rPr>
        <w:t>承诺履行合同</w:t>
      </w:r>
      <w:r w:rsidR="00DE1EBE" w:rsidRPr="0092740C">
        <w:rPr>
          <w:rFonts w:ascii="宋体" w:eastAsia="宋体" w:hAnsi="宋体" w:hint="eastAsia"/>
          <w:sz w:val="24"/>
          <w:szCs w:val="24"/>
        </w:rPr>
        <w:t>，</w:t>
      </w:r>
      <w:r w:rsidRPr="0092740C">
        <w:rPr>
          <w:rFonts w:ascii="宋体" w:eastAsia="宋体" w:hAnsi="宋体" w:hint="eastAsia"/>
          <w:sz w:val="24"/>
          <w:szCs w:val="24"/>
        </w:rPr>
        <w:t>不向甲方进行商业贿赂或者提供不正当利益。</w:t>
      </w:r>
    </w:p>
    <w:p w14:paraId="17523334" w14:textId="77777777" w:rsidR="003E1CBC" w:rsidRPr="0092740C" w:rsidRDefault="003E1CBC" w:rsidP="005224F4">
      <w:pPr>
        <w:spacing w:line="360" w:lineRule="auto"/>
        <w:ind w:firstLineChars="200" w:firstLine="482"/>
        <w:rPr>
          <w:rFonts w:ascii="宋体" w:eastAsia="宋体" w:hAnsi="宋体"/>
          <w:b/>
          <w:bCs/>
          <w:sz w:val="24"/>
          <w:szCs w:val="24"/>
        </w:rPr>
      </w:pPr>
      <w:r w:rsidRPr="0092740C">
        <w:rPr>
          <w:rFonts w:ascii="宋体" w:eastAsia="宋体" w:hAnsi="宋体" w:hint="eastAsia"/>
          <w:b/>
          <w:bCs/>
          <w:sz w:val="24"/>
          <w:szCs w:val="24"/>
        </w:rPr>
        <w:t>第十五条</w:t>
      </w:r>
      <w:r w:rsidRPr="0092740C">
        <w:rPr>
          <w:rFonts w:ascii="宋体" w:eastAsia="宋体" w:hAnsi="宋体"/>
          <w:b/>
          <w:bCs/>
          <w:sz w:val="24"/>
          <w:szCs w:val="24"/>
        </w:rPr>
        <w:t xml:space="preserve"> 合同生效及其他</w:t>
      </w:r>
    </w:p>
    <w:p w14:paraId="47830FC8" w14:textId="77777777"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1、本合同自签订之日起生效。</w:t>
      </w:r>
    </w:p>
    <w:p w14:paraId="0A0146D9" w14:textId="29FCFC48"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2、本合同一式捌份</w:t>
      </w:r>
      <w:r w:rsidR="00DE1EBE" w:rsidRPr="0092740C">
        <w:rPr>
          <w:rFonts w:ascii="宋体" w:eastAsia="宋体" w:hAnsi="宋体"/>
          <w:sz w:val="24"/>
          <w:szCs w:val="24"/>
        </w:rPr>
        <w:t>，</w:t>
      </w:r>
      <w:r w:rsidRPr="0092740C">
        <w:rPr>
          <w:rFonts w:ascii="宋体" w:eastAsia="宋体" w:hAnsi="宋体"/>
          <w:sz w:val="24"/>
          <w:szCs w:val="24"/>
        </w:rPr>
        <w:t>甲方执陆份</w:t>
      </w:r>
      <w:r w:rsidR="00DE1EBE" w:rsidRPr="0092740C">
        <w:rPr>
          <w:rFonts w:ascii="宋体" w:eastAsia="宋体" w:hAnsi="宋体"/>
          <w:sz w:val="24"/>
          <w:szCs w:val="24"/>
        </w:rPr>
        <w:t>，</w:t>
      </w:r>
      <w:r w:rsidRPr="0092740C">
        <w:rPr>
          <w:rFonts w:ascii="宋体" w:eastAsia="宋体" w:hAnsi="宋体"/>
          <w:sz w:val="24"/>
          <w:szCs w:val="24"/>
        </w:rPr>
        <w:t>乙方执贰份。</w:t>
      </w:r>
    </w:p>
    <w:p w14:paraId="6788094F" w14:textId="1D0628E5" w:rsidR="003E1CBC" w:rsidRPr="0092740C" w:rsidRDefault="003E1CBC" w:rsidP="005224F4">
      <w:pPr>
        <w:spacing w:line="360" w:lineRule="auto"/>
        <w:ind w:firstLineChars="200" w:firstLine="480"/>
        <w:rPr>
          <w:rFonts w:ascii="宋体" w:eastAsia="宋体" w:hAnsi="宋体"/>
          <w:sz w:val="24"/>
          <w:szCs w:val="24"/>
        </w:rPr>
      </w:pPr>
      <w:r w:rsidRPr="0092740C">
        <w:rPr>
          <w:rFonts w:ascii="宋体" w:eastAsia="宋体" w:hAnsi="宋体"/>
          <w:sz w:val="24"/>
          <w:szCs w:val="24"/>
        </w:rPr>
        <w:t>3、本合同应按照中华人民共和国的现行法律进行解释。</w:t>
      </w:r>
    </w:p>
    <w:p w14:paraId="49D37A62" w14:textId="510AED93" w:rsidR="00DE1EBE" w:rsidRDefault="00DE1EBE" w:rsidP="003E1CBC">
      <w:pPr>
        <w:rPr>
          <w:rFonts w:ascii="宋体" w:eastAsia="宋体" w:hAnsi="宋体"/>
          <w:b/>
          <w:bCs/>
        </w:rPr>
      </w:pPr>
    </w:p>
    <w:p w14:paraId="2B48F06D" w14:textId="77777777" w:rsidR="00DE1EBE" w:rsidRPr="005224F4" w:rsidRDefault="00DE1EBE" w:rsidP="003E1CBC">
      <w:pPr>
        <w:rPr>
          <w:rFonts w:ascii="宋体" w:eastAsia="宋体" w:hAnsi="宋体"/>
          <w:b/>
          <w:bCs/>
        </w:rPr>
      </w:pPr>
    </w:p>
    <w:tbl>
      <w:tblPr>
        <w:tblW w:w="5423" w:type="pct"/>
        <w:tblInd w:w="-346" w:type="dxa"/>
        <w:tblCellMar>
          <w:left w:w="0" w:type="dxa"/>
          <w:right w:w="0" w:type="dxa"/>
        </w:tblCellMar>
        <w:tblLook w:val="04A0" w:firstRow="1" w:lastRow="0" w:firstColumn="1" w:lastColumn="0" w:noHBand="0" w:noVBand="1"/>
      </w:tblPr>
      <w:tblGrid>
        <w:gridCol w:w="4494"/>
        <w:gridCol w:w="4515"/>
      </w:tblGrid>
      <w:tr w:rsidR="0092740C" w14:paraId="3D94737D" w14:textId="77777777" w:rsidTr="002D00BC">
        <w:trPr>
          <w:trHeight w:val="1224"/>
        </w:trPr>
        <w:tc>
          <w:tcPr>
            <w:tcW w:w="2494" w:type="pct"/>
          </w:tcPr>
          <w:p w14:paraId="7DEB0365" w14:textId="77777777" w:rsidR="0092740C" w:rsidRDefault="0092740C" w:rsidP="002D00BC">
            <w:pPr>
              <w:widowControl/>
              <w:adjustRightInd w:val="0"/>
              <w:spacing w:line="360" w:lineRule="auto"/>
              <w:ind w:rightChars="35" w:right="73"/>
              <w:rPr>
                <w:rFonts w:ascii="宋体" w:hAnsi="宋体" w:cs="宋体"/>
                <w:kern w:val="0"/>
                <w:sz w:val="24"/>
                <w:szCs w:val="24"/>
                <w:lang w:val="zh-CN"/>
              </w:rPr>
            </w:pPr>
            <w:r>
              <w:rPr>
                <w:rFonts w:ascii="宋体" w:hAnsi="宋体" w:cs="宋体" w:hint="eastAsia"/>
                <w:b/>
                <w:bCs/>
                <w:kern w:val="0"/>
                <w:sz w:val="24"/>
                <w:szCs w:val="24"/>
                <w:lang w:val="zh-CN"/>
              </w:rPr>
              <w:t>甲方（采购人）：</w:t>
            </w:r>
            <w:r>
              <w:rPr>
                <w:rFonts w:ascii="宋体" w:hAnsi="宋体" w:cs="宋体" w:hint="eastAsia"/>
                <w:kern w:val="0"/>
                <w:sz w:val="24"/>
                <w:szCs w:val="24"/>
              </w:rPr>
              <w:t>南京特殊教育师范学院</w:t>
            </w:r>
            <w:r>
              <w:rPr>
                <w:rFonts w:ascii="宋体" w:hAnsi="宋体" w:cs="宋体" w:hint="eastAsia"/>
                <w:kern w:val="0"/>
                <w:sz w:val="24"/>
                <w:szCs w:val="24"/>
                <w:lang w:val="zh-CN"/>
              </w:rPr>
              <w:t>（盖章）</w:t>
            </w:r>
          </w:p>
        </w:tc>
        <w:tc>
          <w:tcPr>
            <w:tcW w:w="2506" w:type="pct"/>
          </w:tcPr>
          <w:p w14:paraId="3BEE3C84" w14:textId="4A13A3EB" w:rsidR="0092740C" w:rsidRDefault="0092740C" w:rsidP="002D00BC">
            <w:pPr>
              <w:widowControl/>
              <w:adjustRightInd w:val="0"/>
              <w:spacing w:line="360" w:lineRule="auto"/>
              <w:rPr>
                <w:rFonts w:ascii="宋体" w:hAnsi="宋体" w:cs="宋体"/>
                <w:kern w:val="0"/>
                <w:sz w:val="24"/>
                <w:szCs w:val="24"/>
                <w:lang w:val="zh-CN"/>
              </w:rPr>
            </w:pPr>
            <w:r>
              <w:rPr>
                <w:rFonts w:ascii="宋体" w:hAnsi="宋体" w:cs="宋体" w:hint="eastAsia"/>
                <w:b/>
                <w:bCs/>
                <w:kern w:val="0"/>
                <w:sz w:val="24"/>
                <w:szCs w:val="24"/>
                <w:lang w:val="zh-CN"/>
              </w:rPr>
              <w:t>乙方（供应商）：</w:t>
            </w:r>
            <w:r>
              <w:rPr>
                <w:rFonts w:ascii="宋体" w:hAnsi="宋体" w:cs="宋体" w:hint="eastAsia"/>
                <w:kern w:val="0"/>
                <w:sz w:val="24"/>
                <w:szCs w:val="24"/>
                <w:lang w:val="zh-CN"/>
              </w:rPr>
              <w:t>（盖章）</w:t>
            </w:r>
          </w:p>
        </w:tc>
      </w:tr>
      <w:tr w:rsidR="0092740C" w14:paraId="7CD2C7F9" w14:textId="77777777" w:rsidTr="002D00BC">
        <w:trPr>
          <w:trHeight w:val="850"/>
        </w:trPr>
        <w:tc>
          <w:tcPr>
            <w:tcW w:w="2494" w:type="pct"/>
          </w:tcPr>
          <w:p w14:paraId="031F4C98" w14:textId="77777777" w:rsidR="0092740C" w:rsidRDefault="0092740C" w:rsidP="002D00BC">
            <w:pPr>
              <w:widowControl/>
              <w:adjustRightInd w:val="0"/>
              <w:rPr>
                <w:rFonts w:ascii="宋体" w:hAnsi="宋体" w:cs="宋体"/>
                <w:kern w:val="0"/>
                <w:sz w:val="24"/>
                <w:szCs w:val="24"/>
                <w:lang w:val="zh-CN"/>
              </w:rPr>
            </w:pPr>
            <w:r>
              <w:rPr>
                <w:rFonts w:ascii="宋体" w:hAnsi="宋体" w:cs="宋体" w:hint="eastAsia"/>
                <w:b/>
                <w:bCs/>
                <w:spacing w:val="57"/>
                <w:kern w:val="0"/>
                <w:sz w:val="24"/>
                <w:szCs w:val="24"/>
                <w:lang w:val="zh-CN"/>
              </w:rPr>
              <w:t>代表</w:t>
            </w:r>
            <w:r>
              <w:rPr>
                <w:rFonts w:ascii="宋体" w:hAnsi="宋体" w:cs="宋体" w:hint="eastAsia"/>
                <w:b/>
                <w:bCs/>
                <w:kern w:val="0"/>
                <w:sz w:val="24"/>
                <w:szCs w:val="24"/>
                <w:lang w:val="zh-CN"/>
              </w:rPr>
              <w:t>人：</w:t>
            </w:r>
          </w:p>
        </w:tc>
        <w:tc>
          <w:tcPr>
            <w:tcW w:w="2506" w:type="pct"/>
          </w:tcPr>
          <w:p w14:paraId="62CA0FF3" w14:textId="77777777" w:rsidR="0092740C" w:rsidRDefault="0092740C" w:rsidP="002D00BC">
            <w:pPr>
              <w:widowControl/>
              <w:adjustRightInd w:val="0"/>
              <w:rPr>
                <w:rFonts w:ascii="宋体" w:hAnsi="宋体" w:cs="宋体"/>
                <w:kern w:val="0"/>
                <w:sz w:val="24"/>
                <w:szCs w:val="24"/>
              </w:rPr>
            </w:pPr>
            <w:r>
              <w:rPr>
                <w:rFonts w:ascii="宋体" w:hAnsi="宋体" w:cs="宋体" w:hint="eastAsia"/>
                <w:b/>
                <w:bCs/>
                <w:spacing w:val="57"/>
                <w:kern w:val="0"/>
                <w:sz w:val="24"/>
                <w:szCs w:val="24"/>
                <w:lang w:val="zh-CN"/>
              </w:rPr>
              <w:t>代表</w:t>
            </w:r>
            <w:r>
              <w:rPr>
                <w:rFonts w:ascii="宋体" w:hAnsi="宋体" w:cs="宋体" w:hint="eastAsia"/>
                <w:b/>
                <w:bCs/>
                <w:kern w:val="0"/>
                <w:sz w:val="24"/>
                <w:szCs w:val="24"/>
                <w:lang w:val="zh-CN"/>
              </w:rPr>
              <w:t>人：</w:t>
            </w:r>
          </w:p>
        </w:tc>
      </w:tr>
    </w:tbl>
    <w:p w14:paraId="45CE36C5" w14:textId="1317F039" w:rsidR="003E1CBC" w:rsidRPr="005224F4" w:rsidRDefault="003E1CBC" w:rsidP="003E1CBC">
      <w:pPr>
        <w:rPr>
          <w:rFonts w:ascii="宋体" w:eastAsia="宋体" w:hAnsi="宋体"/>
          <w:b/>
          <w:bCs/>
        </w:rPr>
      </w:pPr>
    </w:p>
    <w:p w14:paraId="15DCEFF3" w14:textId="0F95B6DA" w:rsidR="003E1CBC" w:rsidRPr="002D00BC" w:rsidRDefault="003E1CBC" w:rsidP="003E1CBC">
      <w:pPr>
        <w:rPr>
          <w:rFonts w:ascii="宋体" w:hAnsi="宋体" w:cs="宋体"/>
          <w:b/>
          <w:bCs/>
          <w:kern w:val="0"/>
          <w:sz w:val="24"/>
          <w:szCs w:val="24"/>
          <w:lang w:val="zh-CN"/>
        </w:rPr>
      </w:pPr>
      <w:r w:rsidRPr="002D00BC">
        <w:rPr>
          <w:rFonts w:ascii="宋体" w:hAnsi="宋体" w:cs="宋体" w:hint="eastAsia"/>
          <w:b/>
          <w:bCs/>
          <w:kern w:val="0"/>
          <w:sz w:val="24"/>
          <w:szCs w:val="24"/>
          <w:lang w:val="zh-CN"/>
        </w:rPr>
        <w:t>日期：</w:t>
      </w:r>
    </w:p>
    <w:p w14:paraId="18676738" w14:textId="5DA47482" w:rsidR="003E1CBC" w:rsidRPr="005224F4" w:rsidRDefault="003E1CBC">
      <w:pPr>
        <w:widowControl/>
        <w:jc w:val="left"/>
        <w:rPr>
          <w:rFonts w:ascii="宋体" w:eastAsia="宋体" w:hAnsi="宋体"/>
          <w:b/>
          <w:bCs/>
        </w:rPr>
      </w:pPr>
      <w:r w:rsidRPr="005224F4">
        <w:rPr>
          <w:rFonts w:ascii="宋体" w:eastAsia="宋体" w:hAnsi="宋体"/>
          <w:b/>
          <w:bCs/>
        </w:rPr>
        <w:br w:type="page"/>
      </w:r>
    </w:p>
    <w:p w14:paraId="09168F19" w14:textId="7E024EFE" w:rsidR="003E1CBC" w:rsidRPr="004407C1" w:rsidRDefault="003E1CBC" w:rsidP="003E1CBC">
      <w:pPr>
        <w:rPr>
          <w:rFonts w:ascii="宋体" w:eastAsia="宋体" w:hAnsi="宋体" w:cs="宋体"/>
          <w:b/>
          <w:bCs/>
          <w:sz w:val="22"/>
          <w:szCs w:val="21"/>
        </w:rPr>
      </w:pPr>
      <w:r w:rsidRPr="004407C1">
        <w:rPr>
          <w:rFonts w:ascii="宋体" w:eastAsia="宋体" w:hAnsi="宋体" w:cs="宋体" w:hint="eastAsia"/>
          <w:b/>
          <w:bCs/>
          <w:sz w:val="22"/>
          <w:szCs w:val="21"/>
        </w:rPr>
        <w:t>附件1：</w:t>
      </w:r>
    </w:p>
    <w:p w14:paraId="1687B9BC" w14:textId="3CBB64E6" w:rsidR="003E1CBC" w:rsidRPr="009056AB" w:rsidRDefault="003E1CBC" w:rsidP="009056AB">
      <w:pPr>
        <w:pStyle w:val="aa"/>
        <w:widowControl/>
        <w:shd w:val="clear" w:color="auto" w:fill="FFFFFF"/>
        <w:spacing w:before="0" w:beforeAutospacing="0" w:after="0" w:afterAutospacing="0" w:line="400" w:lineRule="exact"/>
        <w:jc w:val="both"/>
        <w:textAlignment w:val="baseline"/>
        <w:rPr>
          <w:rFonts w:ascii="宋体" w:hAnsi="宋体" w:cs="宋体"/>
          <w:b/>
          <w:bCs/>
          <w:szCs w:val="24"/>
          <w:shd w:val="clear" w:color="auto" w:fill="FFFFFF"/>
        </w:rPr>
      </w:pPr>
      <w:r w:rsidRPr="009056AB">
        <w:rPr>
          <w:rFonts w:ascii="宋体" w:hAnsi="宋体" w:cs="宋体" w:hint="eastAsia"/>
          <w:b/>
          <w:bCs/>
          <w:szCs w:val="24"/>
          <w:shd w:val="clear" w:color="auto" w:fill="FFFFFF"/>
        </w:rPr>
        <w:t>一、服务对象</w:t>
      </w:r>
    </w:p>
    <w:p w14:paraId="6FED2255" w14:textId="37F34F4F" w:rsidR="003E1CBC" w:rsidRPr="009056AB" w:rsidRDefault="003E1CBC" w:rsidP="00DE1EBE">
      <w:pPr>
        <w:pStyle w:val="p"/>
        <w:shd w:val="clear" w:color="auto" w:fill="FFFFFF"/>
        <w:spacing w:before="0" w:beforeAutospacing="0" w:after="0" w:afterAutospacing="0" w:line="360" w:lineRule="auto"/>
        <w:ind w:firstLine="555"/>
        <w:jc w:val="both"/>
        <w:textAlignment w:val="baseline"/>
        <w:rPr>
          <w:color w:val="333333"/>
        </w:rPr>
      </w:pPr>
      <w:r w:rsidRPr="009056AB">
        <w:rPr>
          <w:rFonts w:hint="eastAsia"/>
          <w:color w:val="383838"/>
        </w:rPr>
        <w:t>数据中心所有主机服务器、虚拟化平台、虚拟机</w:t>
      </w:r>
      <w:r w:rsidR="00E17DBE" w:rsidRPr="00E17DBE">
        <w:rPr>
          <w:rFonts w:hint="eastAsia"/>
          <w:color w:val="383838"/>
        </w:rPr>
        <w:t>、备份系统</w:t>
      </w:r>
    </w:p>
    <w:p w14:paraId="774B0A31" w14:textId="0612A4A7" w:rsidR="003E1CBC" w:rsidRPr="009056AB" w:rsidRDefault="003E1CBC" w:rsidP="00DE1EBE">
      <w:pPr>
        <w:pStyle w:val="p"/>
        <w:shd w:val="clear" w:color="auto" w:fill="FFFFFF"/>
        <w:spacing w:before="0" w:beforeAutospacing="0" w:after="0" w:afterAutospacing="0" w:line="360" w:lineRule="auto"/>
        <w:jc w:val="both"/>
        <w:textAlignment w:val="baseline"/>
        <w:rPr>
          <w:color w:val="333333"/>
        </w:rPr>
      </w:pPr>
      <w:r w:rsidRPr="009056AB">
        <w:rPr>
          <w:rStyle w:val="a5"/>
          <w:rFonts w:hint="eastAsia"/>
          <w:color w:val="383838"/>
        </w:rPr>
        <w:t>二、服务概述</w:t>
      </w:r>
    </w:p>
    <w:tbl>
      <w:tblPr>
        <w:tblStyle w:val="a4"/>
        <w:tblW w:w="8500" w:type="dxa"/>
        <w:tblInd w:w="0" w:type="dxa"/>
        <w:tblLook w:val="04A0" w:firstRow="1" w:lastRow="0" w:firstColumn="1" w:lastColumn="0" w:noHBand="0" w:noVBand="1"/>
      </w:tblPr>
      <w:tblGrid>
        <w:gridCol w:w="1555"/>
        <w:gridCol w:w="6945"/>
      </w:tblGrid>
      <w:tr w:rsidR="003E1CBC" w:rsidRPr="009056AB" w14:paraId="0DFF7DE6" w14:textId="77777777" w:rsidTr="00446072">
        <w:tc>
          <w:tcPr>
            <w:tcW w:w="1555" w:type="dxa"/>
            <w:vAlign w:val="center"/>
          </w:tcPr>
          <w:p w14:paraId="14D2E89F" w14:textId="77777777" w:rsidR="003E1CBC" w:rsidRPr="009056AB" w:rsidRDefault="003E1CBC" w:rsidP="00446072">
            <w:pPr>
              <w:spacing w:line="360" w:lineRule="auto"/>
              <w:jc w:val="center"/>
              <w:rPr>
                <w:rFonts w:ascii="宋体" w:hAnsi="宋体"/>
                <w:b/>
                <w:bCs/>
                <w:sz w:val="24"/>
                <w:szCs w:val="24"/>
              </w:rPr>
            </w:pPr>
            <w:r w:rsidRPr="009056AB">
              <w:rPr>
                <w:rFonts w:ascii="宋体" w:hAnsi="宋体" w:hint="eastAsia"/>
                <w:b/>
                <w:bCs/>
                <w:sz w:val="24"/>
                <w:szCs w:val="24"/>
              </w:rPr>
              <w:t>服务子项</w:t>
            </w:r>
          </w:p>
        </w:tc>
        <w:tc>
          <w:tcPr>
            <w:tcW w:w="6945" w:type="dxa"/>
          </w:tcPr>
          <w:p w14:paraId="7A32E81C" w14:textId="77777777" w:rsidR="003E1CBC" w:rsidRPr="009056AB" w:rsidRDefault="003E1CBC" w:rsidP="00DE1EBE">
            <w:pPr>
              <w:spacing w:line="360" w:lineRule="auto"/>
              <w:jc w:val="center"/>
              <w:rPr>
                <w:rFonts w:ascii="宋体" w:hAnsi="宋体"/>
                <w:b/>
                <w:bCs/>
                <w:sz w:val="24"/>
                <w:szCs w:val="24"/>
              </w:rPr>
            </w:pPr>
            <w:r w:rsidRPr="009056AB">
              <w:rPr>
                <w:rFonts w:ascii="宋体" w:hAnsi="宋体" w:hint="eastAsia"/>
                <w:b/>
                <w:bCs/>
                <w:sz w:val="24"/>
                <w:szCs w:val="24"/>
              </w:rPr>
              <w:t>内容描述</w:t>
            </w:r>
          </w:p>
        </w:tc>
      </w:tr>
      <w:tr w:rsidR="003E1CBC" w:rsidRPr="009056AB" w14:paraId="5AAFC8B1" w14:textId="77777777" w:rsidTr="00446072">
        <w:tc>
          <w:tcPr>
            <w:tcW w:w="1555" w:type="dxa"/>
            <w:vAlign w:val="center"/>
          </w:tcPr>
          <w:p w14:paraId="1D8DA09F" w14:textId="77777777" w:rsidR="003E1CBC" w:rsidRPr="009056AB" w:rsidRDefault="003E1CBC" w:rsidP="00446072">
            <w:pPr>
              <w:spacing w:line="420" w:lineRule="exact"/>
              <w:jc w:val="center"/>
              <w:rPr>
                <w:rFonts w:ascii="宋体" w:hAnsi="宋体"/>
                <w:b/>
                <w:bCs/>
                <w:sz w:val="24"/>
                <w:szCs w:val="24"/>
              </w:rPr>
            </w:pPr>
            <w:r w:rsidRPr="00E342F1">
              <w:rPr>
                <w:rFonts w:ascii="宋体" w:hAnsi="宋体" w:hint="eastAsia"/>
                <w:b/>
                <w:bCs/>
                <w:sz w:val="24"/>
                <w:szCs w:val="24"/>
              </w:rPr>
              <w:t>协助日常操作</w:t>
            </w:r>
          </w:p>
        </w:tc>
        <w:tc>
          <w:tcPr>
            <w:tcW w:w="6945" w:type="dxa"/>
          </w:tcPr>
          <w:p w14:paraId="5D57B2DA" w14:textId="3B99100F"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1.</w:t>
            </w:r>
            <w:r w:rsidRPr="00E342F1">
              <w:rPr>
                <w:rFonts w:ascii="宋体" w:hAnsi="宋体" w:hint="eastAsia"/>
                <w:sz w:val="24"/>
                <w:szCs w:val="24"/>
              </w:rPr>
              <w:t>协助学校管理人员对</w:t>
            </w:r>
            <w:r w:rsidRPr="009056AB">
              <w:rPr>
                <w:rFonts w:ascii="宋体" w:hAnsi="宋体" w:hint="eastAsia"/>
                <w:sz w:val="24"/>
                <w:szCs w:val="24"/>
              </w:rPr>
              <w:t>数据中心所有主机服务器、虚拟机的资产管理；每季度提供服务器分配优化方案；审核二级单位业务平台服务器配置需求申请表</w:t>
            </w:r>
            <w:r w:rsidR="00DE1EBE" w:rsidRPr="009056AB">
              <w:rPr>
                <w:rFonts w:ascii="宋体" w:hAnsi="宋体" w:hint="eastAsia"/>
                <w:sz w:val="24"/>
                <w:szCs w:val="24"/>
              </w:rPr>
              <w:t>，</w:t>
            </w:r>
            <w:r w:rsidRPr="009056AB">
              <w:rPr>
                <w:rFonts w:ascii="宋体" w:hAnsi="宋体" w:hint="eastAsia"/>
                <w:sz w:val="24"/>
                <w:szCs w:val="24"/>
              </w:rPr>
              <w:t>提供合理服务器配置方案；及时更新相关登记信息并呈报学校</w:t>
            </w:r>
            <w:r w:rsidR="00DE1EBE" w:rsidRPr="009056AB">
              <w:rPr>
                <w:rFonts w:ascii="宋体" w:hAnsi="宋体" w:hint="eastAsia"/>
                <w:sz w:val="24"/>
                <w:szCs w:val="24"/>
              </w:rPr>
              <w:t>，</w:t>
            </w:r>
            <w:r w:rsidRPr="009056AB">
              <w:rPr>
                <w:rFonts w:ascii="宋体" w:hAnsi="宋体" w:hint="eastAsia"/>
                <w:sz w:val="24"/>
                <w:szCs w:val="24"/>
              </w:rPr>
              <w:t>黏贴资产标签。</w:t>
            </w:r>
          </w:p>
          <w:p w14:paraId="08752CCA" w14:textId="0A55BECE"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2.根据学校需求</w:t>
            </w:r>
            <w:r w:rsidR="00DE1EBE" w:rsidRPr="009056AB">
              <w:rPr>
                <w:rFonts w:ascii="宋体" w:hAnsi="宋体" w:hint="eastAsia"/>
                <w:sz w:val="24"/>
                <w:szCs w:val="24"/>
              </w:rPr>
              <w:t>，</w:t>
            </w:r>
            <w:r w:rsidRPr="009056AB">
              <w:rPr>
                <w:rFonts w:ascii="宋体" w:hAnsi="宋体" w:hint="eastAsia"/>
                <w:sz w:val="24"/>
                <w:szCs w:val="24"/>
              </w:rPr>
              <w:t>创建模板、迁移虚拟机、管理虚拟资源</w:t>
            </w:r>
            <w:r w:rsidR="00DE1EBE" w:rsidRPr="009056AB">
              <w:rPr>
                <w:rFonts w:ascii="宋体" w:hAnsi="宋体" w:hint="eastAsia"/>
                <w:sz w:val="24"/>
                <w:szCs w:val="24"/>
              </w:rPr>
              <w:t>，</w:t>
            </w:r>
            <w:r w:rsidRPr="009056AB">
              <w:rPr>
                <w:rFonts w:ascii="宋体" w:hAnsi="宋体" w:hint="eastAsia"/>
                <w:sz w:val="24"/>
                <w:szCs w:val="24"/>
              </w:rPr>
              <w:t>配合测试。</w:t>
            </w:r>
          </w:p>
          <w:p w14:paraId="124401D3" w14:textId="6672FC76"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3.根据业务系统运行要求</w:t>
            </w:r>
            <w:r w:rsidR="00DE1EBE" w:rsidRPr="009056AB">
              <w:rPr>
                <w:rFonts w:ascii="宋体" w:hAnsi="宋体" w:hint="eastAsia"/>
                <w:sz w:val="24"/>
                <w:szCs w:val="24"/>
              </w:rPr>
              <w:t>，</w:t>
            </w:r>
            <w:r w:rsidRPr="009056AB">
              <w:rPr>
                <w:rFonts w:ascii="宋体" w:hAnsi="宋体" w:hint="eastAsia"/>
                <w:sz w:val="24"/>
                <w:szCs w:val="24"/>
              </w:rPr>
              <w:t>执行虚拟化主机及虚拟机的日常操作任务</w:t>
            </w:r>
            <w:r w:rsidR="00DE1EBE" w:rsidRPr="009056AB">
              <w:rPr>
                <w:rFonts w:ascii="宋体" w:hAnsi="宋体" w:hint="eastAsia"/>
                <w:sz w:val="24"/>
                <w:szCs w:val="24"/>
              </w:rPr>
              <w:t>，</w:t>
            </w:r>
            <w:r w:rsidRPr="009056AB">
              <w:rPr>
                <w:rFonts w:ascii="宋体" w:hAnsi="宋体" w:hint="eastAsia"/>
                <w:sz w:val="24"/>
                <w:szCs w:val="24"/>
              </w:rPr>
              <w:t>包括虚拟机关机停运、存储扩容等。</w:t>
            </w:r>
          </w:p>
          <w:p w14:paraId="5606B738" w14:textId="77777777"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4.做好服务器、存储、网络设备总体集成调试。</w:t>
            </w:r>
          </w:p>
        </w:tc>
      </w:tr>
      <w:tr w:rsidR="003E1CBC" w:rsidRPr="009056AB" w14:paraId="64BA6B7D" w14:textId="77777777" w:rsidTr="00446072">
        <w:tc>
          <w:tcPr>
            <w:tcW w:w="1555" w:type="dxa"/>
            <w:vAlign w:val="center"/>
          </w:tcPr>
          <w:p w14:paraId="24B316FA" w14:textId="77777777" w:rsidR="003E1CBC" w:rsidRPr="009056AB" w:rsidRDefault="003E1CBC" w:rsidP="00446072">
            <w:pPr>
              <w:spacing w:line="420" w:lineRule="exact"/>
              <w:jc w:val="center"/>
              <w:rPr>
                <w:rFonts w:ascii="宋体" w:hAnsi="宋体"/>
                <w:b/>
                <w:bCs/>
                <w:sz w:val="24"/>
                <w:szCs w:val="24"/>
              </w:rPr>
            </w:pPr>
            <w:r w:rsidRPr="009056AB">
              <w:rPr>
                <w:rFonts w:ascii="宋体" w:hAnsi="宋体" w:hint="eastAsia"/>
                <w:b/>
                <w:bCs/>
                <w:sz w:val="24"/>
                <w:szCs w:val="24"/>
              </w:rPr>
              <w:t>配置调优</w:t>
            </w:r>
          </w:p>
        </w:tc>
        <w:tc>
          <w:tcPr>
            <w:tcW w:w="6945" w:type="dxa"/>
          </w:tcPr>
          <w:p w14:paraId="05854526" w14:textId="57A61FB3"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对服务器、存储的资源配置、虚拟化管理软件的架构、虚拟化配置进行优化</w:t>
            </w:r>
            <w:r w:rsidR="00DE1EBE" w:rsidRPr="009056AB">
              <w:rPr>
                <w:rFonts w:ascii="宋体" w:hAnsi="宋体" w:hint="eastAsia"/>
                <w:sz w:val="24"/>
                <w:szCs w:val="24"/>
              </w:rPr>
              <w:t>，</w:t>
            </w:r>
            <w:r w:rsidRPr="009056AB">
              <w:rPr>
                <w:rFonts w:ascii="宋体" w:hAnsi="宋体" w:hint="eastAsia"/>
                <w:sz w:val="24"/>
                <w:szCs w:val="24"/>
              </w:rPr>
              <w:t>重点保障虚拟化管理软件的可靠性。</w:t>
            </w:r>
          </w:p>
        </w:tc>
      </w:tr>
      <w:tr w:rsidR="003E1CBC" w:rsidRPr="009056AB" w14:paraId="43A1D7F2" w14:textId="77777777" w:rsidTr="00446072">
        <w:tc>
          <w:tcPr>
            <w:tcW w:w="1555" w:type="dxa"/>
            <w:vAlign w:val="center"/>
          </w:tcPr>
          <w:p w14:paraId="5EBA8C73" w14:textId="77777777" w:rsidR="003E1CBC" w:rsidRPr="009056AB" w:rsidRDefault="003E1CBC" w:rsidP="00446072">
            <w:pPr>
              <w:spacing w:line="420" w:lineRule="exact"/>
              <w:jc w:val="center"/>
              <w:rPr>
                <w:rFonts w:ascii="宋体" w:hAnsi="宋体"/>
                <w:b/>
                <w:bCs/>
                <w:sz w:val="24"/>
                <w:szCs w:val="24"/>
              </w:rPr>
            </w:pPr>
            <w:r w:rsidRPr="009056AB">
              <w:rPr>
                <w:rFonts w:ascii="宋体" w:hAnsi="宋体" w:hint="eastAsia"/>
                <w:b/>
                <w:bCs/>
                <w:sz w:val="24"/>
                <w:szCs w:val="24"/>
              </w:rPr>
              <w:t>运行监控</w:t>
            </w:r>
          </w:p>
        </w:tc>
        <w:tc>
          <w:tcPr>
            <w:tcW w:w="6945" w:type="dxa"/>
          </w:tcPr>
          <w:p w14:paraId="35AB0327" w14:textId="731AAD32"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1.监控数据中心服务器运行状态</w:t>
            </w:r>
            <w:r w:rsidR="00DE1EBE" w:rsidRPr="009056AB">
              <w:rPr>
                <w:rFonts w:ascii="宋体" w:hAnsi="宋体" w:hint="eastAsia"/>
                <w:sz w:val="24"/>
                <w:szCs w:val="24"/>
              </w:rPr>
              <w:t>，</w:t>
            </w:r>
            <w:r w:rsidRPr="00E342F1">
              <w:rPr>
                <w:rFonts w:ascii="宋体" w:hAnsi="宋体" w:hint="eastAsia"/>
                <w:sz w:val="24"/>
                <w:szCs w:val="24"/>
              </w:rPr>
              <w:t>故障点及时报告学校管理老师。</w:t>
            </w:r>
          </w:p>
          <w:p w14:paraId="7CA4ADCE" w14:textId="16A1A03A"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2.监控虚拟化主机运行状态</w:t>
            </w:r>
            <w:r w:rsidR="00DE1EBE" w:rsidRPr="009056AB">
              <w:rPr>
                <w:rFonts w:ascii="宋体" w:hAnsi="宋体" w:hint="eastAsia"/>
                <w:sz w:val="24"/>
                <w:szCs w:val="24"/>
              </w:rPr>
              <w:t>，</w:t>
            </w:r>
            <w:r w:rsidRPr="009056AB">
              <w:rPr>
                <w:rFonts w:ascii="宋体" w:hAnsi="宋体" w:hint="eastAsia"/>
                <w:sz w:val="24"/>
                <w:szCs w:val="24"/>
              </w:rPr>
              <w:t>虚拟化平台资源利用率</w:t>
            </w:r>
            <w:r w:rsidR="00DE1EBE" w:rsidRPr="009056AB">
              <w:rPr>
                <w:rFonts w:ascii="宋体" w:hAnsi="宋体" w:hint="eastAsia"/>
                <w:sz w:val="24"/>
                <w:szCs w:val="24"/>
              </w:rPr>
              <w:t>，</w:t>
            </w:r>
            <w:r w:rsidRPr="009056AB">
              <w:rPr>
                <w:rFonts w:ascii="宋体" w:hAnsi="宋体" w:hint="eastAsia"/>
                <w:sz w:val="24"/>
                <w:szCs w:val="24"/>
              </w:rPr>
              <w:t>虚拟机平台系统日志。</w:t>
            </w:r>
          </w:p>
          <w:p w14:paraId="54ACB258" w14:textId="77777777"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3.监控虚拟机的CPU、内存、磁盘的使用率。</w:t>
            </w:r>
          </w:p>
          <w:p w14:paraId="0042B336" w14:textId="77777777"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4.监控虚拟机新建、删除、迁移动作。</w:t>
            </w:r>
          </w:p>
          <w:p w14:paraId="19E1DEE9" w14:textId="77777777"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5.每周至少提供现场巡检服务一次。</w:t>
            </w:r>
          </w:p>
          <w:p w14:paraId="09313E48" w14:textId="7610F651"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6.每月对物理服务器、虚拟机的CPU、内存、网络流量等性能情况及告警信息进行检查和问题处理</w:t>
            </w:r>
            <w:r w:rsidR="00DE1EBE" w:rsidRPr="009056AB">
              <w:rPr>
                <w:rFonts w:ascii="宋体" w:hAnsi="宋体" w:hint="eastAsia"/>
                <w:sz w:val="24"/>
                <w:szCs w:val="24"/>
              </w:rPr>
              <w:t>，</w:t>
            </w:r>
            <w:r w:rsidRPr="009056AB">
              <w:rPr>
                <w:rFonts w:ascii="宋体" w:hAnsi="宋体" w:hint="eastAsia"/>
                <w:sz w:val="24"/>
                <w:szCs w:val="24"/>
              </w:rPr>
              <w:t>并出具巡检报告；每季度初梳理服务器资源（物理服务器CPU、内存、硬盘）清单</w:t>
            </w:r>
            <w:r w:rsidR="00DE1EBE" w:rsidRPr="009056AB">
              <w:rPr>
                <w:rFonts w:ascii="宋体" w:hAnsi="宋体" w:hint="eastAsia"/>
                <w:sz w:val="24"/>
                <w:szCs w:val="24"/>
              </w:rPr>
              <w:t>，</w:t>
            </w:r>
            <w:r w:rsidRPr="009056AB">
              <w:rPr>
                <w:rFonts w:ascii="宋体" w:hAnsi="宋体" w:hint="eastAsia"/>
                <w:sz w:val="24"/>
                <w:szCs w:val="24"/>
              </w:rPr>
              <w:t>形成报送省厅的数据报表。</w:t>
            </w:r>
          </w:p>
          <w:p w14:paraId="412F0364" w14:textId="77777777"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7.每月对虚拟化平台的软硬件运行状况进行健康检查。</w:t>
            </w:r>
          </w:p>
        </w:tc>
      </w:tr>
      <w:tr w:rsidR="003E1CBC" w:rsidRPr="009056AB" w14:paraId="7613F64A" w14:textId="77777777" w:rsidTr="00446072">
        <w:tc>
          <w:tcPr>
            <w:tcW w:w="1555" w:type="dxa"/>
            <w:vAlign w:val="center"/>
          </w:tcPr>
          <w:p w14:paraId="32E628F2" w14:textId="77777777" w:rsidR="003E1CBC" w:rsidRPr="009056AB" w:rsidRDefault="003E1CBC" w:rsidP="00446072">
            <w:pPr>
              <w:spacing w:line="420" w:lineRule="exact"/>
              <w:jc w:val="center"/>
              <w:rPr>
                <w:rFonts w:ascii="宋体" w:hAnsi="宋体"/>
                <w:b/>
                <w:bCs/>
                <w:sz w:val="24"/>
                <w:szCs w:val="24"/>
              </w:rPr>
            </w:pPr>
            <w:r w:rsidRPr="009056AB">
              <w:rPr>
                <w:rFonts w:ascii="宋体" w:hAnsi="宋体" w:hint="eastAsia"/>
                <w:b/>
                <w:bCs/>
                <w:sz w:val="24"/>
                <w:szCs w:val="24"/>
              </w:rPr>
              <w:t>故障处理</w:t>
            </w:r>
          </w:p>
        </w:tc>
        <w:tc>
          <w:tcPr>
            <w:tcW w:w="6945" w:type="dxa"/>
          </w:tcPr>
          <w:p w14:paraId="42BD9113" w14:textId="2DF0F6B8"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1.负责对数据中心服务器故障进行研判</w:t>
            </w:r>
            <w:r w:rsidR="00DE1EBE" w:rsidRPr="009056AB">
              <w:rPr>
                <w:rFonts w:ascii="宋体" w:hAnsi="宋体" w:hint="eastAsia"/>
                <w:sz w:val="24"/>
                <w:szCs w:val="24"/>
              </w:rPr>
              <w:t>，</w:t>
            </w:r>
            <w:r w:rsidRPr="009056AB">
              <w:rPr>
                <w:rFonts w:ascii="宋体" w:hAnsi="宋体" w:hint="eastAsia"/>
                <w:sz w:val="24"/>
                <w:szCs w:val="24"/>
              </w:rPr>
              <w:t>给予解决方案。</w:t>
            </w:r>
          </w:p>
          <w:p w14:paraId="7D73527A" w14:textId="2E845B14"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2.虚拟化主机故障时</w:t>
            </w:r>
            <w:r w:rsidR="00DE1EBE" w:rsidRPr="009056AB">
              <w:rPr>
                <w:rFonts w:ascii="宋体" w:hAnsi="宋体" w:hint="eastAsia"/>
                <w:sz w:val="24"/>
                <w:szCs w:val="24"/>
              </w:rPr>
              <w:t>，</w:t>
            </w:r>
            <w:r w:rsidRPr="009056AB">
              <w:rPr>
                <w:rFonts w:ascii="宋体" w:hAnsi="宋体" w:hint="eastAsia"/>
                <w:sz w:val="24"/>
                <w:szCs w:val="24"/>
              </w:rPr>
              <w:t>将虚拟机迁移到其他主机</w:t>
            </w:r>
            <w:r w:rsidR="00DE1EBE" w:rsidRPr="009056AB">
              <w:rPr>
                <w:rFonts w:ascii="宋体" w:hAnsi="宋体" w:hint="eastAsia"/>
                <w:sz w:val="24"/>
                <w:szCs w:val="24"/>
              </w:rPr>
              <w:t>，</w:t>
            </w:r>
            <w:r w:rsidRPr="009056AB">
              <w:rPr>
                <w:rFonts w:ascii="宋体" w:hAnsi="宋体" w:hint="eastAsia"/>
                <w:sz w:val="24"/>
                <w:szCs w:val="24"/>
              </w:rPr>
              <w:t>保障虚拟机的稳定运行</w:t>
            </w:r>
            <w:r w:rsidR="00DE1EBE" w:rsidRPr="009056AB">
              <w:rPr>
                <w:rFonts w:ascii="宋体" w:hAnsi="宋体" w:hint="eastAsia"/>
                <w:sz w:val="24"/>
                <w:szCs w:val="24"/>
              </w:rPr>
              <w:t>，</w:t>
            </w:r>
            <w:r w:rsidRPr="009056AB">
              <w:rPr>
                <w:rFonts w:ascii="宋体" w:hAnsi="宋体" w:hint="eastAsia"/>
                <w:sz w:val="24"/>
                <w:szCs w:val="24"/>
              </w:rPr>
              <w:t>并在协议时间内处理故障。</w:t>
            </w:r>
          </w:p>
          <w:p w14:paraId="4C300496" w14:textId="7D7313F5"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3.如遇虚拟机系统需要启用备份系统恢复时</w:t>
            </w:r>
            <w:r w:rsidR="00DE1EBE" w:rsidRPr="009056AB">
              <w:rPr>
                <w:rFonts w:ascii="宋体" w:hAnsi="宋体" w:hint="eastAsia"/>
                <w:sz w:val="24"/>
                <w:szCs w:val="24"/>
              </w:rPr>
              <w:t>，</w:t>
            </w:r>
            <w:r w:rsidRPr="009056AB">
              <w:rPr>
                <w:rFonts w:ascii="宋体" w:hAnsi="宋体" w:hint="eastAsia"/>
                <w:sz w:val="24"/>
                <w:szCs w:val="24"/>
              </w:rPr>
              <w:t>配合检查业务是否恢复</w:t>
            </w:r>
            <w:r w:rsidR="00DE1EBE" w:rsidRPr="009056AB">
              <w:rPr>
                <w:rFonts w:ascii="宋体" w:hAnsi="宋体" w:hint="eastAsia"/>
                <w:sz w:val="24"/>
                <w:szCs w:val="24"/>
              </w:rPr>
              <w:t>，</w:t>
            </w:r>
            <w:r w:rsidRPr="009056AB">
              <w:rPr>
                <w:rFonts w:ascii="宋体" w:hAnsi="宋体" w:hint="eastAsia"/>
                <w:sz w:val="24"/>
                <w:szCs w:val="24"/>
              </w:rPr>
              <w:t>并做好恢复记录。</w:t>
            </w:r>
          </w:p>
          <w:p w14:paraId="692CC87B" w14:textId="54D3D48F"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4.当发生系统故障需要第三方进行升级</w:t>
            </w:r>
            <w:r w:rsidR="00DE1EBE" w:rsidRPr="009056AB">
              <w:rPr>
                <w:rFonts w:ascii="宋体" w:hAnsi="宋体" w:hint="eastAsia"/>
                <w:sz w:val="24"/>
                <w:szCs w:val="24"/>
              </w:rPr>
              <w:t>，</w:t>
            </w:r>
            <w:r w:rsidRPr="009056AB">
              <w:rPr>
                <w:rFonts w:ascii="宋体" w:hAnsi="宋体" w:hint="eastAsia"/>
                <w:sz w:val="24"/>
                <w:szCs w:val="24"/>
              </w:rPr>
              <w:t>或者当需要第三方系统日常维护时</w:t>
            </w:r>
            <w:r w:rsidR="00DE1EBE" w:rsidRPr="009056AB">
              <w:rPr>
                <w:rFonts w:ascii="宋体" w:hAnsi="宋体" w:hint="eastAsia"/>
                <w:sz w:val="24"/>
                <w:szCs w:val="24"/>
              </w:rPr>
              <w:t>，</w:t>
            </w:r>
            <w:r w:rsidRPr="009056AB">
              <w:rPr>
                <w:rFonts w:ascii="宋体" w:hAnsi="宋体" w:hint="eastAsia"/>
                <w:sz w:val="24"/>
                <w:szCs w:val="24"/>
              </w:rPr>
              <w:t>协助做好维护工作</w:t>
            </w:r>
            <w:r w:rsidR="00DE1EBE" w:rsidRPr="009056AB">
              <w:rPr>
                <w:rFonts w:ascii="宋体" w:hAnsi="宋体" w:hint="eastAsia"/>
                <w:sz w:val="24"/>
                <w:szCs w:val="24"/>
              </w:rPr>
              <w:t>，</w:t>
            </w:r>
            <w:r w:rsidRPr="009056AB">
              <w:rPr>
                <w:rFonts w:ascii="宋体" w:hAnsi="宋体" w:hint="eastAsia"/>
                <w:sz w:val="24"/>
                <w:szCs w:val="24"/>
              </w:rPr>
              <w:t>确保系统被恢复。</w:t>
            </w:r>
          </w:p>
        </w:tc>
      </w:tr>
      <w:tr w:rsidR="003E1CBC" w:rsidRPr="009056AB" w14:paraId="5CCBA745" w14:textId="77777777" w:rsidTr="00446072">
        <w:tc>
          <w:tcPr>
            <w:tcW w:w="1555" w:type="dxa"/>
            <w:vAlign w:val="center"/>
          </w:tcPr>
          <w:p w14:paraId="76DC6C64" w14:textId="77777777" w:rsidR="003E1CBC" w:rsidRPr="009056AB" w:rsidRDefault="003E1CBC" w:rsidP="00446072">
            <w:pPr>
              <w:spacing w:line="420" w:lineRule="exact"/>
              <w:jc w:val="center"/>
              <w:rPr>
                <w:rFonts w:ascii="宋体" w:hAnsi="宋体"/>
                <w:b/>
                <w:bCs/>
                <w:sz w:val="24"/>
                <w:szCs w:val="24"/>
              </w:rPr>
            </w:pPr>
            <w:r w:rsidRPr="009056AB">
              <w:rPr>
                <w:rFonts w:ascii="宋体" w:hAnsi="宋体" w:hint="eastAsia"/>
                <w:b/>
                <w:bCs/>
                <w:sz w:val="24"/>
                <w:szCs w:val="24"/>
              </w:rPr>
              <w:t>安全管理</w:t>
            </w:r>
          </w:p>
        </w:tc>
        <w:tc>
          <w:tcPr>
            <w:tcW w:w="6945" w:type="dxa"/>
          </w:tcPr>
          <w:p w14:paraId="01372DBF" w14:textId="3A11F29F"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1.定期和不定期地进行虚拟化系统的健康检查</w:t>
            </w:r>
            <w:r w:rsidR="00DE1EBE" w:rsidRPr="009056AB">
              <w:rPr>
                <w:rFonts w:ascii="宋体" w:hAnsi="宋体" w:hint="eastAsia"/>
                <w:sz w:val="24"/>
                <w:szCs w:val="24"/>
              </w:rPr>
              <w:t>，</w:t>
            </w:r>
            <w:r w:rsidRPr="009056AB">
              <w:rPr>
                <w:rFonts w:ascii="宋体" w:hAnsi="宋体" w:hint="eastAsia"/>
                <w:sz w:val="24"/>
                <w:szCs w:val="24"/>
              </w:rPr>
              <w:t>包括性能、容量的检查。</w:t>
            </w:r>
          </w:p>
          <w:p w14:paraId="3CE29DC7" w14:textId="4C565E1A"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2.</w:t>
            </w:r>
            <w:r w:rsidRPr="00E342F1">
              <w:rPr>
                <w:rFonts w:ascii="宋体" w:hAnsi="宋体" w:hint="eastAsia"/>
                <w:sz w:val="24"/>
                <w:szCs w:val="24"/>
              </w:rPr>
              <w:t>视硬件固件版本情况及对业务的影响</w:t>
            </w:r>
            <w:r w:rsidR="00DE1EBE" w:rsidRPr="00E342F1">
              <w:rPr>
                <w:rFonts w:ascii="宋体" w:hAnsi="宋体" w:hint="eastAsia"/>
                <w:sz w:val="24"/>
                <w:szCs w:val="24"/>
              </w:rPr>
              <w:t>，</w:t>
            </w:r>
            <w:r w:rsidRPr="00E342F1">
              <w:rPr>
                <w:rFonts w:ascii="宋体" w:hAnsi="宋体" w:hint="eastAsia"/>
                <w:sz w:val="24"/>
                <w:szCs w:val="24"/>
              </w:rPr>
              <w:t>与学校协商</w:t>
            </w:r>
            <w:r w:rsidRPr="009056AB">
              <w:rPr>
                <w:rFonts w:ascii="宋体" w:hAnsi="宋体" w:hint="eastAsia"/>
                <w:sz w:val="24"/>
                <w:szCs w:val="24"/>
              </w:rPr>
              <w:t>是否对VMware软件产品的小版本补丁修补、版本升级。</w:t>
            </w:r>
          </w:p>
        </w:tc>
      </w:tr>
      <w:tr w:rsidR="003E1CBC" w:rsidRPr="009056AB" w14:paraId="5F977B39" w14:textId="77777777" w:rsidTr="00446072">
        <w:tc>
          <w:tcPr>
            <w:tcW w:w="1555" w:type="dxa"/>
            <w:vAlign w:val="center"/>
          </w:tcPr>
          <w:p w14:paraId="0BDCEE6B" w14:textId="77777777" w:rsidR="003E1CBC" w:rsidRPr="009056AB" w:rsidRDefault="003E1CBC" w:rsidP="00446072">
            <w:pPr>
              <w:spacing w:line="420" w:lineRule="exact"/>
              <w:jc w:val="center"/>
              <w:rPr>
                <w:rFonts w:ascii="宋体" w:hAnsi="宋体"/>
                <w:b/>
                <w:bCs/>
                <w:sz w:val="24"/>
                <w:szCs w:val="24"/>
              </w:rPr>
            </w:pPr>
            <w:r w:rsidRPr="009056AB">
              <w:rPr>
                <w:rFonts w:ascii="宋体" w:hAnsi="宋体" w:hint="eastAsia"/>
                <w:b/>
                <w:bCs/>
                <w:sz w:val="24"/>
                <w:szCs w:val="24"/>
              </w:rPr>
              <w:t>数据备份与恢复</w:t>
            </w:r>
          </w:p>
        </w:tc>
        <w:tc>
          <w:tcPr>
            <w:tcW w:w="6945" w:type="dxa"/>
          </w:tcPr>
          <w:p w14:paraId="35B32503" w14:textId="5BDDAC09"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1.根据学校需求</w:t>
            </w:r>
            <w:r w:rsidR="00DE1EBE" w:rsidRPr="009056AB">
              <w:rPr>
                <w:rFonts w:ascii="宋体" w:hAnsi="宋体" w:hint="eastAsia"/>
                <w:sz w:val="24"/>
                <w:szCs w:val="24"/>
              </w:rPr>
              <w:t>，</w:t>
            </w:r>
            <w:r w:rsidRPr="009056AB">
              <w:rPr>
                <w:rFonts w:ascii="宋体" w:hAnsi="宋体" w:hint="eastAsia"/>
                <w:sz w:val="24"/>
                <w:szCs w:val="24"/>
              </w:rPr>
              <w:t>配置备份任务</w:t>
            </w:r>
            <w:r w:rsidR="00DE1EBE" w:rsidRPr="009056AB">
              <w:rPr>
                <w:rFonts w:ascii="宋体" w:hAnsi="宋体" w:hint="eastAsia"/>
                <w:sz w:val="24"/>
                <w:szCs w:val="24"/>
              </w:rPr>
              <w:t>，</w:t>
            </w:r>
            <w:r w:rsidRPr="009056AB">
              <w:rPr>
                <w:rFonts w:ascii="宋体" w:hAnsi="宋体" w:hint="eastAsia"/>
                <w:sz w:val="24"/>
                <w:szCs w:val="24"/>
              </w:rPr>
              <w:t>执行数据备份</w:t>
            </w:r>
            <w:r w:rsidR="00DE1EBE" w:rsidRPr="009056AB">
              <w:rPr>
                <w:rFonts w:ascii="宋体" w:hAnsi="宋体" w:hint="eastAsia"/>
                <w:sz w:val="24"/>
                <w:szCs w:val="24"/>
              </w:rPr>
              <w:t>，</w:t>
            </w:r>
            <w:r w:rsidRPr="009056AB">
              <w:rPr>
                <w:rFonts w:ascii="宋体" w:hAnsi="宋体" w:hint="eastAsia"/>
                <w:sz w:val="24"/>
                <w:szCs w:val="24"/>
              </w:rPr>
              <w:t>并对备份结果进行验证</w:t>
            </w:r>
            <w:r w:rsidR="00DE1EBE" w:rsidRPr="009056AB">
              <w:rPr>
                <w:rFonts w:ascii="宋体" w:hAnsi="宋体" w:hint="eastAsia"/>
                <w:sz w:val="24"/>
                <w:szCs w:val="24"/>
              </w:rPr>
              <w:t>，</w:t>
            </w:r>
            <w:r w:rsidRPr="009056AB">
              <w:rPr>
                <w:rFonts w:ascii="宋体" w:hAnsi="宋体" w:hint="eastAsia"/>
                <w:sz w:val="24"/>
                <w:szCs w:val="24"/>
              </w:rPr>
              <w:t>确保数据备份成功。</w:t>
            </w:r>
          </w:p>
          <w:p w14:paraId="349FA906" w14:textId="28AE0D04"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2.根据学校需求</w:t>
            </w:r>
            <w:r w:rsidR="00DE1EBE" w:rsidRPr="009056AB">
              <w:rPr>
                <w:rFonts w:ascii="宋体" w:hAnsi="宋体" w:hint="eastAsia"/>
                <w:sz w:val="24"/>
                <w:szCs w:val="24"/>
              </w:rPr>
              <w:t>，</w:t>
            </w:r>
            <w:r w:rsidRPr="009056AB">
              <w:rPr>
                <w:rFonts w:ascii="宋体" w:hAnsi="宋体" w:hint="eastAsia"/>
                <w:sz w:val="24"/>
                <w:szCs w:val="24"/>
              </w:rPr>
              <w:t>执行数据恢复。</w:t>
            </w:r>
          </w:p>
          <w:p w14:paraId="6C242936" w14:textId="77777777"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3.监控数据备份的完成进度和时间并记录。</w:t>
            </w:r>
          </w:p>
          <w:p w14:paraId="424DFB3F" w14:textId="77777777"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4.定期检查监控备份空间的容量。</w:t>
            </w:r>
          </w:p>
          <w:p w14:paraId="44AC78D4" w14:textId="77777777"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5.监控备份服务器的cpu和内存的使用情况。</w:t>
            </w:r>
          </w:p>
          <w:p w14:paraId="27A427CC" w14:textId="730A297A"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6.协助第三方做好系统维修维护工作</w:t>
            </w:r>
            <w:r w:rsidR="00DE1EBE" w:rsidRPr="009056AB">
              <w:rPr>
                <w:rFonts w:ascii="宋体" w:hAnsi="宋体" w:hint="eastAsia"/>
                <w:sz w:val="24"/>
                <w:szCs w:val="24"/>
              </w:rPr>
              <w:t>，</w:t>
            </w:r>
            <w:r w:rsidRPr="009056AB">
              <w:rPr>
                <w:rFonts w:ascii="宋体" w:hAnsi="宋体" w:hint="eastAsia"/>
                <w:sz w:val="24"/>
                <w:szCs w:val="24"/>
              </w:rPr>
              <w:t>当发生备份软件故障需要第三方进行维护</w:t>
            </w:r>
            <w:r w:rsidR="00DE1EBE" w:rsidRPr="009056AB">
              <w:rPr>
                <w:rFonts w:ascii="宋体" w:hAnsi="宋体" w:hint="eastAsia"/>
                <w:sz w:val="24"/>
                <w:szCs w:val="24"/>
              </w:rPr>
              <w:t>，</w:t>
            </w:r>
            <w:r w:rsidRPr="009056AB">
              <w:rPr>
                <w:rFonts w:ascii="宋体" w:hAnsi="宋体" w:hint="eastAsia"/>
                <w:sz w:val="24"/>
                <w:szCs w:val="24"/>
              </w:rPr>
              <w:t>或者当需要第三方进行日常维护工作时</w:t>
            </w:r>
            <w:r w:rsidR="00DE1EBE" w:rsidRPr="009056AB">
              <w:rPr>
                <w:rFonts w:ascii="宋体" w:hAnsi="宋体" w:hint="eastAsia"/>
                <w:sz w:val="24"/>
                <w:szCs w:val="24"/>
              </w:rPr>
              <w:t>，</w:t>
            </w:r>
            <w:r w:rsidRPr="009056AB">
              <w:rPr>
                <w:rFonts w:ascii="宋体" w:hAnsi="宋体" w:hint="eastAsia"/>
                <w:sz w:val="24"/>
                <w:szCs w:val="24"/>
              </w:rPr>
              <w:t>确保系统被恢复</w:t>
            </w:r>
            <w:r w:rsidR="00DE1EBE" w:rsidRPr="009056AB">
              <w:rPr>
                <w:rFonts w:ascii="宋体" w:hAnsi="宋体" w:hint="eastAsia"/>
                <w:sz w:val="24"/>
                <w:szCs w:val="24"/>
              </w:rPr>
              <w:t>，</w:t>
            </w:r>
            <w:r w:rsidRPr="009056AB">
              <w:rPr>
                <w:rFonts w:ascii="宋体" w:hAnsi="宋体" w:hint="eastAsia"/>
                <w:sz w:val="24"/>
                <w:szCs w:val="24"/>
              </w:rPr>
              <w:t>并对维护工作进行记录和跟踪。</w:t>
            </w:r>
          </w:p>
        </w:tc>
      </w:tr>
      <w:tr w:rsidR="003E1CBC" w:rsidRPr="009056AB" w14:paraId="343B098F" w14:textId="77777777" w:rsidTr="00446072">
        <w:tc>
          <w:tcPr>
            <w:tcW w:w="1555" w:type="dxa"/>
            <w:vAlign w:val="center"/>
          </w:tcPr>
          <w:p w14:paraId="515F29CD" w14:textId="77777777" w:rsidR="003E1CBC" w:rsidRPr="009056AB" w:rsidRDefault="003E1CBC" w:rsidP="00446072">
            <w:pPr>
              <w:spacing w:line="420" w:lineRule="exact"/>
              <w:jc w:val="center"/>
              <w:rPr>
                <w:rFonts w:ascii="宋体" w:hAnsi="宋体"/>
                <w:b/>
                <w:bCs/>
                <w:sz w:val="24"/>
                <w:szCs w:val="24"/>
              </w:rPr>
            </w:pPr>
            <w:r w:rsidRPr="009056AB">
              <w:rPr>
                <w:rFonts w:ascii="宋体" w:hAnsi="宋体" w:hint="eastAsia"/>
                <w:b/>
                <w:bCs/>
                <w:sz w:val="24"/>
                <w:szCs w:val="24"/>
              </w:rPr>
              <w:t>演练服务</w:t>
            </w:r>
          </w:p>
        </w:tc>
        <w:tc>
          <w:tcPr>
            <w:tcW w:w="6945" w:type="dxa"/>
          </w:tcPr>
          <w:p w14:paraId="4AD36D1F" w14:textId="77777777"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1.每年现场提供一次虚拟化环境可用性演练。</w:t>
            </w:r>
          </w:p>
          <w:p w14:paraId="2C0E1B53" w14:textId="02119A97"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2.每年提供一次数据备份恢复应急演练</w:t>
            </w:r>
            <w:r w:rsidR="00DE1EBE" w:rsidRPr="009056AB">
              <w:rPr>
                <w:rFonts w:ascii="宋体" w:hAnsi="宋体" w:hint="eastAsia"/>
                <w:sz w:val="24"/>
                <w:szCs w:val="24"/>
              </w:rPr>
              <w:t>，</w:t>
            </w:r>
            <w:r w:rsidRPr="009056AB">
              <w:rPr>
                <w:rFonts w:ascii="宋体" w:hAnsi="宋体" w:hint="eastAsia"/>
                <w:sz w:val="24"/>
                <w:szCs w:val="24"/>
              </w:rPr>
              <w:t>检验备份数据的可靠性和完整性。</w:t>
            </w:r>
          </w:p>
        </w:tc>
      </w:tr>
      <w:tr w:rsidR="003E1CBC" w:rsidRPr="009056AB" w14:paraId="60CC9ECA" w14:textId="77777777" w:rsidTr="00446072">
        <w:tc>
          <w:tcPr>
            <w:tcW w:w="1555" w:type="dxa"/>
            <w:vAlign w:val="center"/>
          </w:tcPr>
          <w:p w14:paraId="57EA7496" w14:textId="77777777" w:rsidR="003E1CBC" w:rsidRPr="009056AB" w:rsidRDefault="003E1CBC" w:rsidP="00446072">
            <w:pPr>
              <w:spacing w:line="420" w:lineRule="exact"/>
              <w:jc w:val="center"/>
              <w:rPr>
                <w:rFonts w:ascii="宋体" w:hAnsi="宋体"/>
                <w:b/>
                <w:bCs/>
                <w:sz w:val="24"/>
                <w:szCs w:val="24"/>
              </w:rPr>
            </w:pPr>
            <w:r w:rsidRPr="009056AB">
              <w:rPr>
                <w:rFonts w:ascii="宋体" w:hAnsi="宋体" w:hint="eastAsia"/>
                <w:b/>
                <w:bCs/>
                <w:sz w:val="24"/>
                <w:szCs w:val="24"/>
              </w:rPr>
              <w:t>总结报告</w:t>
            </w:r>
          </w:p>
        </w:tc>
        <w:tc>
          <w:tcPr>
            <w:tcW w:w="6945" w:type="dxa"/>
          </w:tcPr>
          <w:p w14:paraId="58877CD3" w14:textId="385B6E88"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针对以上的所有的维护、巡检、排障等内容</w:t>
            </w:r>
            <w:r w:rsidR="00DE1EBE" w:rsidRPr="009056AB">
              <w:rPr>
                <w:rFonts w:ascii="宋体" w:hAnsi="宋体" w:hint="eastAsia"/>
                <w:sz w:val="24"/>
                <w:szCs w:val="24"/>
              </w:rPr>
              <w:t>，</w:t>
            </w:r>
            <w:r w:rsidRPr="009056AB">
              <w:rPr>
                <w:rFonts w:ascii="宋体" w:hAnsi="宋体" w:hint="eastAsia"/>
                <w:sz w:val="24"/>
                <w:szCs w:val="24"/>
              </w:rPr>
              <w:t>按期提交月度报告、总结报告。</w:t>
            </w:r>
          </w:p>
        </w:tc>
      </w:tr>
      <w:tr w:rsidR="003E1CBC" w:rsidRPr="009056AB" w14:paraId="232A393C" w14:textId="77777777" w:rsidTr="00446072">
        <w:tc>
          <w:tcPr>
            <w:tcW w:w="1555" w:type="dxa"/>
            <w:vAlign w:val="center"/>
          </w:tcPr>
          <w:p w14:paraId="24F49A0E" w14:textId="77777777" w:rsidR="003E1CBC" w:rsidRPr="009056AB" w:rsidRDefault="003E1CBC" w:rsidP="00446072">
            <w:pPr>
              <w:spacing w:line="420" w:lineRule="exact"/>
              <w:jc w:val="center"/>
              <w:rPr>
                <w:rFonts w:ascii="宋体" w:hAnsi="宋体"/>
                <w:b/>
                <w:bCs/>
                <w:sz w:val="24"/>
                <w:szCs w:val="24"/>
              </w:rPr>
            </w:pPr>
            <w:r w:rsidRPr="009056AB">
              <w:rPr>
                <w:rFonts w:ascii="宋体" w:hAnsi="宋体" w:hint="eastAsia"/>
                <w:b/>
                <w:bCs/>
                <w:sz w:val="24"/>
                <w:szCs w:val="24"/>
              </w:rPr>
              <w:t>其他服务</w:t>
            </w:r>
          </w:p>
        </w:tc>
        <w:tc>
          <w:tcPr>
            <w:tcW w:w="6945" w:type="dxa"/>
          </w:tcPr>
          <w:p w14:paraId="56C6C96D" w14:textId="3426EF60"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为学校未来采购服务器安装虚拟化操作系统</w:t>
            </w:r>
            <w:r w:rsidR="00DE1EBE" w:rsidRPr="009056AB">
              <w:rPr>
                <w:rFonts w:ascii="宋体" w:hAnsi="宋体" w:hint="eastAsia"/>
                <w:sz w:val="24"/>
                <w:szCs w:val="24"/>
              </w:rPr>
              <w:t>，</w:t>
            </w:r>
            <w:r w:rsidRPr="009056AB">
              <w:rPr>
                <w:rFonts w:ascii="宋体" w:hAnsi="宋体" w:hint="eastAsia"/>
                <w:sz w:val="24"/>
                <w:szCs w:val="24"/>
              </w:rPr>
              <w:t>协助学校未来测试部署云管理平台、虚拟化安全平台等。</w:t>
            </w:r>
          </w:p>
        </w:tc>
      </w:tr>
      <w:tr w:rsidR="003E1CBC" w:rsidRPr="009056AB" w14:paraId="4A5BCEC4" w14:textId="77777777" w:rsidTr="00446072">
        <w:tc>
          <w:tcPr>
            <w:tcW w:w="1555" w:type="dxa"/>
            <w:vAlign w:val="center"/>
          </w:tcPr>
          <w:p w14:paraId="25E27616" w14:textId="77777777" w:rsidR="003E1CBC" w:rsidRPr="009056AB" w:rsidRDefault="003E1CBC" w:rsidP="00446072">
            <w:pPr>
              <w:spacing w:line="420" w:lineRule="exact"/>
              <w:jc w:val="center"/>
              <w:rPr>
                <w:rFonts w:ascii="宋体" w:hAnsi="宋体"/>
                <w:b/>
                <w:bCs/>
                <w:sz w:val="24"/>
                <w:szCs w:val="24"/>
              </w:rPr>
            </w:pPr>
            <w:r w:rsidRPr="009056AB">
              <w:rPr>
                <w:rFonts w:ascii="宋体" w:hAnsi="宋体" w:hint="eastAsia"/>
                <w:b/>
                <w:bCs/>
                <w:sz w:val="24"/>
                <w:szCs w:val="24"/>
              </w:rPr>
              <w:t>培训服务</w:t>
            </w:r>
          </w:p>
        </w:tc>
        <w:tc>
          <w:tcPr>
            <w:tcW w:w="6945" w:type="dxa"/>
          </w:tcPr>
          <w:p w14:paraId="7BD8E1CF" w14:textId="7D9B57F2"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每年提供</w:t>
            </w:r>
            <w:r w:rsidRPr="00E342F1">
              <w:rPr>
                <w:rFonts w:ascii="宋体" w:hAnsi="宋体" w:hint="eastAsia"/>
                <w:sz w:val="24"/>
                <w:szCs w:val="24"/>
              </w:rPr>
              <w:t>至少一次</w:t>
            </w:r>
            <w:r w:rsidRPr="009056AB">
              <w:rPr>
                <w:rFonts w:ascii="宋体" w:hAnsi="宋体" w:hint="eastAsia"/>
                <w:sz w:val="24"/>
                <w:szCs w:val="24"/>
              </w:rPr>
              <w:t>培训</w:t>
            </w:r>
            <w:r w:rsidR="00DE1EBE" w:rsidRPr="009056AB">
              <w:rPr>
                <w:rFonts w:ascii="宋体" w:hAnsi="宋体" w:hint="eastAsia"/>
                <w:sz w:val="24"/>
                <w:szCs w:val="24"/>
              </w:rPr>
              <w:t>，</w:t>
            </w:r>
            <w:r w:rsidRPr="009056AB">
              <w:rPr>
                <w:rFonts w:ascii="宋体" w:hAnsi="宋体" w:hint="eastAsia"/>
                <w:sz w:val="24"/>
                <w:szCs w:val="24"/>
              </w:rPr>
              <w:t>主要内容包括：虚拟化项目规划及配置、日常运维、故障处理等。</w:t>
            </w:r>
          </w:p>
        </w:tc>
      </w:tr>
      <w:tr w:rsidR="003E1CBC" w:rsidRPr="009056AB" w14:paraId="28ED3112" w14:textId="77777777" w:rsidTr="00446072">
        <w:tc>
          <w:tcPr>
            <w:tcW w:w="1555" w:type="dxa"/>
            <w:vAlign w:val="center"/>
          </w:tcPr>
          <w:p w14:paraId="3F1805C0" w14:textId="77777777" w:rsidR="003E1CBC" w:rsidRPr="009056AB" w:rsidRDefault="003E1CBC" w:rsidP="00446072">
            <w:pPr>
              <w:spacing w:line="420" w:lineRule="exact"/>
              <w:jc w:val="center"/>
              <w:rPr>
                <w:rFonts w:ascii="宋体" w:hAnsi="宋体"/>
                <w:b/>
                <w:bCs/>
                <w:sz w:val="24"/>
                <w:szCs w:val="24"/>
              </w:rPr>
            </w:pPr>
            <w:r w:rsidRPr="009056AB">
              <w:rPr>
                <w:rFonts w:ascii="宋体" w:hAnsi="宋体" w:hint="eastAsia"/>
                <w:b/>
                <w:bCs/>
                <w:sz w:val="24"/>
                <w:szCs w:val="24"/>
              </w:rPr>
              <w:t>技术支持</w:t>
            </w:r>
          </w:p>
        </w:tc>
        <w:tc>
          <w:tcPr>
            <w:tcW w:w="6945" w:type="dxa"/>
          </w:tcPr>
          <w:p w14:paraId="17A17AB5" w14:textId="30EACA90" w:rsidR="003E1CBC" w:rsidRPr="009056AB" w:rsidRDefault="003E1CBC" w:rsidP="00DE1EBE">
            <w:pPr>
              <w:spacing w:line="420" w:lineRule="exact"/>
              <w:jc w:val="left"/>
              <w:rPr>
                <w:rFonts w:ascii="宋体" w:hAnsi="宋体"/>
                <w:sz w:val="24"/>
                <w:szCs w:val="24"/>
              </w:rPr>
            </w:pPr>
            <w:r w:rsidRPr="009056AB">
              <w:rPr>
                <w:rFonts w:ascii="宋体" w:hAnsi="宋体" w:hint="eastAsia"/>
                <w:sz w:val="24"/>
                <w:szCs w:val="24"/>
              </w:rPr>
              <w:t>7*24技术支持</w:t>
            </w:r>
            <w:r w:rsidR="00DE1EBE" w:rsidRPr="009056AB">
              <w:rPr>
                <w:rFonts w:ascii="宋体" w:hAnsi="宋体" w:hint="eastAsia"/>
                <w:sz w:val="24"/>
                <w:szCs w:val="24"/>
              </w:rPr>
              <w:t>，</w:t>
            </w:r>
            <w:r w:rsidRPr="009056AB">
              <w:rPr>
                <w:rFonts w:ascii="宋体" w:hAnsi="宋体" w:hint="eastAsia"/>
                <w:sz w:val="24"/>
                <w:szCs w:val="24"/>
              </w:rPr>
              <w:t>可以通过电话进行问题咨询、故障指导；通过远程协助方式</w:t>
            </w:r>
            <w:r w:rsidR="00DE1EBE" w:rsidRPr="009056AB">
              <w:rPr>
                <w:rFonts w:ascii="宋体" w:hAnsi="宋体" w:hint="eastAsia"/>
                <w:sz w:val="24"/>
                <w:szCs w:val="24"/>
              </w:rPr>
              <w:t>，</w:t>
            </w:r>
            <w:r w:rsidRPr="009056AB">
              <w:rPr>
                <w:rFonts w:ascii="宋体" w:hAnsi="宋体" w:hint="eastAsia"/>
                <w:sz w:val="24"/>
                <w:szCs w:val="24"/>
              </w:rPr>
              <w:t>对故障进行排查</w:t>
            </w:r>
            <w:r w:rsidR="00DE1EBE" w:rsidRPr="009056AB">
              <w:rPr>
                <w:rFonts w:ascii="宋体" w:hAnsi="宋体" w:hint="eastAsia"/>
                <w:sz w:val="24"/>
                <w:szCs w:val="24"/>
              </w:rPr>
              <w:t>，</w:t>
            </w:r>
            <w:r w:rsidRPr="009056AB">
              <w:rPr>
                <w:rFonts w:ascii="宋体" w:hAnsi="宋体" w:hint="eastAsia"/>
                <w:sz w:val="24"/>
                <w:szCs w:val="24"/>
              </w:rPr>
              <w:t>对于远程技术支持无法解决的故障</w:t>
            </w:r>
            <w:r w:rsidR="00DE1EBE" w:rsidRPr="009056AB">
              <w:rPr>
                <w:rFonts w:ascii="宋体" w:hAnsi="宋体" w:hint="eastAsia"/>
                <w:sz w:val="24"/>
                <w:szCs w:val="24"/>
              </w:rPr>
              <w:t>，</w:t>
            </w:r>
            <w:r w:rsidRPr="009056AB">
              <w:rPr>
                <w:rFonts w:ascii="宋体" w:hAnsi="宋体" w:hint="eastAsia"/>
                <w:sz w:val="24"/>
                <w:szCs w:val="24"/>
              </w:rPr>
              <w:t>进行现场技术支持。</w:t>
            </w:r>
          </w:p>
        </w:tc>
      </w:tr>
    </w:tbl>
    <w:p w14:paraId="2E8045AC" w14:textId="1F72AAF4" w:rsidR="003E1CBC" w:rsidRPr="00760239" w:rsidRDefault="003E1CBC" w:rsidP="00DE1EBE">
      <w:pPr>
        <w:spacing w:line="360" w:lineRule="auto"/>
        <w:jc w:val="left"/>
        <w:rPr>
          <w:rFonts w:ascii="宋体" w:eastAsia="宋体" w:hAnsi="宋体"/>
          <w:b/>
          <w:bCs/>
          <w:sz w:val="24"/>
          <w:szCs w:val="24"/>
        </w:rPr>
      </w:pPr>
      <w:r w:rsidRPr="00760239">
        <w:rPr>
          <w:rFonts w:ascii="宋体" w:eastAsia="宋体" w:hAnsi="宋体" w:hint="eastAsia"/>
          <w:b/>
          <w:bCs/>
          <w:sz w:val="24"/>
          <w:szCs w:val="24"/>
        </w:rPr>
        <w:t>三、服务内容</w:t>
      </w:r>
    </w:p>
    <w:p w14:paraId="09FDB1ED" w14:textId="7AD4DBDA" w:rsidR="003E1CBC" w:rsidRPr="00E837EF" w:rsidRDefault="003E1CBC" w:rsidP="00DE1EBE">
      <w:pPr>
        <w:spacing w:line="360" w:lineRule="auto"/>
        <w:jc w:val="left"/>
        <w:rPr>
          <w:rFonts w:ascii="宋体" w:eastAsia="宋体" w:hAnsi="宋体"/>
          <w:b/>
          <w:bCs/>
          <w:sz w:val="24"/>
          <w:szCs w:val="24"/>
        </w:rPr>
      </w:pPr>
      <w:r w:rsidRPr="00E837EF">
        <w:rPr>
          <w:rFonts w:ascii="宋体" w:eastAsia="宋体" w:hAnsi="宋体" w:hint="eastAsia"/>
          <w:b/>
          <w:bCs/>
          <w:sz w:val="24"/>
          <w:szCs w:val="24"/>
        </w:rPr>
        <w:t>1、基本服务</w:t>
      </w:r>
    </w:p>
    <w:p w14:paraId="649F8DCA" w14:textId="2D493698"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此项服务为基本服务</w:t>
      </w:r>
      <w:r w:rsidR="00DE1EBE" w:rsidRPr="00760239">
        <w:rPr>
          <w:rFonts w:ascii="宋体" w:eastAsia="宋体" w:hAnsi="宋体" w:hint="eastAsia"/>
          <w:sz w:val="24"/>
          <w:szCs w:val="24"/>
        </w:rPr>
        <w:t>，</w:t>
      </w:r>
      <w:r w:rsidRPr="00760239">
        <w:rPr>
          <w:rFonts w:ascii="宋体" w:eastAsia="宋体" w:hAnsi="宋体" w:hint="eastAsia"/>
          <w:sz w:val="24"/>
          <w:szCs w:val="24"/>
        </w:rPr>
        <w:t>通过对学校现有信息资产情况梳理、虚拟机管理服务</w:t>
      </w:r>
      <w:r w:rsidR="00DE1EBE" w:rsidRPr="00760239">
        <w:rPr>
          <w:rFonts w:ascii="宋体" w:eastAsia="宋体" w:hAnsi="宋体" w:hint="eastAsia"/>
          <w:sz w:val="24"/>
          <w:szCs w:val="24"/>
        </w:rPr>
        <w:t>，</w:t>
      </w:r>
      <w:r w:rsidRPr="00760239">
        <w:rPr>
          <w:rFonts w:ascii="宋体" w:eastAsia="宋体" w:hAnsi="宋体" w:hint="eastAsia"/>
          <w:sz w:val="24"/>
          <w:szCs w:val="24"/>
        </w:rPr>
        <w:t>提高日常管理的易用性。</w:t>
      </w:r>
    </w:p>
    <w:p w14:paraId="580F5D2A" w14:textId="5412ACDA" w:rsidR="003E1CBC" w:rsidRPr="00E837EF" w:rsidRDefault="003E1CBC" w:rsidP="00DE1EBE">
      <w:pPr>
        <w:spacing w:line="360" w:lineRule="auto"/>
        <w:jc w:val="left"/>
        <w:rPr>
          <w:rFonts w:ascii="宋体" w:eastAsia="宋体" w:hAnsi="宋体"/>
          <w:b/>
          <w:bCs/>
          <w:sz w:val="24"/>
          <w:szCs w:val="24"/>
        </w:rPr>
      </w:pPr>
      <w:r w:rsidRPr="00E837EF">
        <w:rPr>
          <w:rFonts w:ascii="宋体" w:eastAsia="宋体" w:hAnsi="宋体" w:hint="eastAsia"/>
          <w:b/>
          <w:bCs/>
          <w:sz w:val="24"/>
          <w:szCs w:val="24"/>
        </w:rPr>
        <w:t>1.1 资产统计</w:t>
      </w:r>
    </w:p>
    <w:p w14:paraId="60760BD7"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Calibri" w:hint="eastAsia"/>
          <w:sz w:val="24"/>
          <w:szCs w:val="24"/>
        </w:rPr>
        <w:t>◆</w:t>
      </w:r>
      <w:r w:rsidRPr="00760239">
        <w:rPr>
          <w:rFonts w:ascii="宋体" w:eastAsia="宋体" w:hAnsi="宋体" w:hint="eastAsia"/>
          <w:sz w:val="24"/>
          <w:szCs w:val="24"/>
        </w:rPr>
        <w:t>硬件设备型号、序列号、CPU、内存、硬盘、系统版本、机柜位置等信息统计记录。</w:t>
      </w:r>
    </w:p>
    <w:p w14:paraId="2BB1336A"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软件产品型号、版本和补丁等信息统计记录。</w:t>
      </w:r>
    </w:p>
    <w:p w14:paraId="480E2A19"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虚拟化平台架构、学校信息、IP地址等信息统计记录。</w:t>
      </w:r>
    </w:p>
    <w:p w14:paraId="6271CA96"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其它附属设备的统计记录。</w:t>
      </w:r>
    </w:p>
    <w:p w14:paraId="4275BD99" w14:textId="5D2CC1EB" w:rsidR="003E1CBC" w:rsidRPr="00E837EF" w:rsidRDefault="003E1CBC" w:rsidP="00DE1EBE">
      <w:pPr>
        <w:spacing w:line="360" w:lineRule="auto"/>
        <w:jc w:val="left"/>
        <w:rPr>
          <w:rFonts w:ascii="宋体" w:eastAsia="宋体" w:hAnsi="宋体"/>
          <w:b/>
          <w:bCs/>
          <w:sz w:val="24"/>
          <w:szCs w:val="24"/>
        </w:rPr>
      </w:pPr>
      <w:r w:rsidRPr="00E837EF">
        <w:rPr>
          <w:rFonts w:ascii="宋体" w:eastAsia="宋体" w:hAnsi="宋体" w:hint="eastAsia"/>
          <w:b/>
          <w:bCs/>
          <w:sz w:val="24"/>
          <w:szCs w:val="24"/>
        </w:rPr>
        <w:t>1.2 虚拟机管理</w:t>
      </w:r>
    </w:p>
    <w:p w14:paraId="39F78002" w14:textId="580997A1"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根据学校需求</w:t>
      </w:r>
      <w:r w:rsidR="00DE1EBE" w:rsidRPr="00760239">
        <w:rPr>
          <w:rFonts w:ascii="宋体" w:eastAsia="宋体" w:hAnsi="宋体" w:hint="eastAsia"/>
          <w:sz w:val="24"/>
          <w:szCs w:val="24"/>
        </w:rPr>
        <w:t>，</w:t>
      </w:r>
      <w:r w:rsidRPr="00760239">
        <w:rPr>
          <w:rFonts w:ascii="宋体" w:eastAsia="宋体" w:hAnsi="宋体" w:hint="eastAsia"/>
          <w:sz w:val="24"/>
          <w:szCs w:val="24"/>
        </w:rPr>
        <w:t>创建模板、迁移虚拟机、管理虚拟资源</w:t>
      </w:r>
      <w:r w:rsidR="00DE1EBE" w:rsidRPr="00760239">
        <w:rPr>
          <w:rFonts w:ascii="宋体" w:eastAsia="宋体" w:hAnsi="宋体" w:hint="eastAsia"/>
          <w:sz w:val="24"/>
          <w:szCs w:val="24"/>
        </w:rPr>
        <w:t>，</w:t>
      </w:r>
      <w:r w:rsidRPr="00760239">
        <w:rPr>
          <w:rFonts w:ascii="宋体" w:eastAsia="宋体" w:hAnsi="宋体" w:hint="eastAsia"/>
          <w:sz w:val="24"/>
          <w:szCs w:val="24"/>
        </w:rPr>
        <w:t>配合测试。</w:t>
      </w:r>
    </w:p>
    <w:p w14:paraId="66F69601" w14:textId="393FF663"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根据业务系统运行要求</w:t>
      </w:r>
      <w:r w:rsidR="00DE1EBE" w:rsidRPr="00760239">
        <w:rPr>
          <w:rFonts w:ascii="宋体" w:eastAsia="宋体" w:hAnsi="宋体" w:hint="eastAsia"/>
          <w:sz w:val="24"/>
          <w:szCs w:val="24"/>
        </w:rPr>
        <w:t>，</w:t>
      </w:r>
      <w:r w:rsidRPr="00760239">
        <w:rPr>
          <w:rFonts w:ascii="宋体" w:eastAsia="宋体" w:hAnsi="宋体" w:hint="eastAsia"/>
          <w:sz w:val="24"/>
          <w:szCs w:val="24"/>
        </w:rPr>
        <w:t>执行虚拟化主机及虚拟机的日常操作任务</w:t>
      </w:r>
      <w:r w:rsidR="00DE1EBE" w:rsidRPr="00760239">
        <w:rPr>
          <w:rFonts w:ascii="宋体" w:eastAsia="宋体" w:hAnsi="宋体" w:hint="eastAsia"/>
          <w:sz w:val="24"/>
          <w:szCs w:val="24"/>
        </w:rPr>
        <w:t>，</w:t>
      </w:r>
      <w:r w:rsidRPr="00760239">
        <w:rPr>
          <w:rFonts w:ascii="宋体" w:eastAsia="宋体" w:hAnsi="宋体" w:hint="eastAsia"/>
          <w:sz w:val="24"/>
          <w:szCs w:val="24"/>
        </w:rPr>
        <w:t>包括虚拟机关机停运、存储扩容等。</w:t>
      </w:r>
    </w:p>
    <w:p w14:paraId="1CE596EE"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做好服务器、存储、网络设备总体集成调试。</w:t>
      </w:r>
    </w:p>
    <w:p w14:paraId="2EDBF7E3" w14:textId="74A3D86A" w:rsidR="003E1CBC" w:rsidRPr="00E837EF" w:rsidRDefault="003E1CBC" w:rsidP="00DE1EBE">
      <w:pPr>
        <w:spacing w:line="360" w:lineRule="auto"/>
        <w:jc w:val="left"/>
        <w:rPr>
          <w:rFonts w:ascii="宋体" w:eastAsia="宋体" w:hAnsi="宋体"/>
          <w:b/>
          <w:bCs/>
          <w:sz w:val="24"/>
          <w:szCs w:val="24"/>
        </w:rPr>
      </w:pPr>
      <w:r w:rsidRPr="00E837EF">
        <w:rPr>
          <w:rFonts w:ascii="宋体" w:eastAsia="宋体" w:hAnsi="宋体" w:hint="eastAsia"/>
          <w:b/>
          <w:bCs/>
          <w:sz w:val="24"/>
          <w:szCs w:val="24"/>
        </w:rPr>
        <w:t>2、监控服务</w:t>
      </w:r>
    </w:p>
    <w:p w14:paraId="47C1879F" w14:textId="5AC3086E"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负责监控数据中心服务器、虚拟化平台和虚拟机的运行状态</w:t>
      </w:r>
      <w:r w:rsidR="00DE1EBE" w:rsidRPr="00760239">
        <w:rPr>
          <w:rFonts w:ascii="宋体" w:eastAsia="宋体" w:hAnsi="宋体" w:hint="eastAsia"/>
          <w:sz w:val="24"/>
          <w:szCs w:val="24"/>
        </w:rPr>
        <w:t>，</w:t>
      </w:r>
      <w:r w:rsidRPr="00760239">
        <w:rPr>
          <w:rFonts w:ascii="宋体" w:eastAsia="宋体" w:hAnsi="宋体" w:hint="eastAsia"/>
          <w:sz w:val="24"/>
          <w:szCs w:val="24"/>
        </w:rPr>
        <w:t>研判服务器主机故障</w:t>
      </w:r>
      <w:r w:rsidR="00DE1EBE" w:rsidRPr="00760239">
        <w:rPr>
          <w:rFonts w:ascii="宋体" w:eastAsia="宋体" w:hAnsi="宋体" w:hint="eastAsia"/>
          <w:sz w:val="24"/>
          <w:szCs w:val="24"/>
        </w:rPr>
        <w:t>，</w:t>
      </w:r>
      <w:r w:rsidRPr="00760239">
        <w:rPr>
          <w:rFonts w:ascii="宋体" w:eastAsia="宋体" w:hAnsi="宋体" w:hint="eastAsia"/>
          <w:sz w:val="24"/>
          <w:szCs w:val="24"/>
        </w:rPr>
        <w:t>给予解决方案；优化相关配置</w:t>
      </w:r>
      <w:r w:rsidR="00DE1EBE" w:rsidRPr="00760239">
        <w:rPr>
          <w:rFonts w:ascii="宋体" w:eastAsia="宋体" w:hAnsi="宋体" w:hint="eastAsia"/>
          <w:sz w:val="24"/>
          <w:szCs w:val="24"/>
        </w:rPr>
        <w:t>，</w:t>
      </w:r>
      <w:r w:rsidRPr="00760239">
        <w:rPr>
          <w:rFonts w:ascii="宋体" w:eastAsia="宋体" w:hAnsi="宋体" w:hint="eastAsia"/>
          <w:sz w:val="24"/>
          <w:szCs w:val="24"/>
        </w:rPr>
        <w:t>提高虚拟化平台稳定性、虚拟机抗压能力、集群高可用性、安全性能。每月底到校交流并出具巡检报告</w:t>
      </w:r>
      <w:r w:rsidR="00DE1EBE" w:rsidRPr="00760239">
        <w:rPr>
          <w:rFonts w:ascii="宋体" w:eastAsia="宋体" w:hAnsi="宋体" w:hint="eastAsia"/>
          <w:sz w:val="24"/>
          <w:szCs w:val="24"/>
        </w:rPr>
        <w:t>，</w:t>
      </w:r>
      <w:r w:rsidRPr="00760239">
        <w:rPr>
          <w:rFonts w:ascii="宋体" w:eastAsia="宋体" w:hAnsi="宋体" w:hint="eastAsia"/>
          <w:sz w:val="24"/>
          <w:szCs w:val="24"/>
        </w:rPr>
        <w:t>保障数据中心服务器的正常运行。</w:t>
      </w:r>
    </w:p>
    <w:p w14:paraId="667CB587" w14:textId="682DFF66" w:rsidR="003E1CBC" w:rsidRPr="00E837EF" w:rsidRDefault="003E1CBC" w:rsidP="00DE1EBE">
      <w:pPr>
        <w:spacing w:line="360" w:lineRule="auto"/>
        <w:jc w:val="left"/>
        <w:rPr>
          <w:rFonts w:ascii="宋体" w:eastAsia="宋体" w:hAnsi="宋体"/>
          <w:b/>
          <w:bCs/>
          <w:sz w:val="24"/>
          <w:szCs w:val="24"/>
        </w:rPr>
      </w:pPr>
      <w:r w:rsidRPr="00E837EF">
        <w:rPr>
          <w:rFonts w:ascii="宋体" w:eastAsia="宋体" w:hAnsi="宋体" w:hint="eastAsia"/>
          <w:b/>
          <w:bCs/>
          <w:sz w:val="24"/>
          <w:szCs w:val="24"/>
        </w:rPr>
        <w:t>2.1 巡检服务</w:t>
      </w:r>
    </w:p>
    <w:p w14:paraId="594CE2EB" w14:textId="77777777" w:rsidR="003E1CBC" w:rsidRPr="00760239" w:rsidRDefault="003E1CBC" w:rsidP="006D51BD">
      <w:pPr>
        <w:spacing w:line="360" w:lineRule="auto"/>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巡检内容</w:t>
      </w:r>
    </w:p>
    <w:p w14:paraId="75AA3A45"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1）每周至少一次对物理运行环境、软件运行环境进行现场巡查。</w:t>
      </w:r>
    </w:p>
    <w:p w14:paraId="1E8A4E4C" w14:textId="138E54B3"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2）物理运行环境检查</w:t>
      </w:r>
      <w:r w:rsidR="00DE1EBE" w:rsidRPr="00760239">
        <w:rPr>
          <w:rFonts w:ascii="宋体" w:eastAsia="宋体" w:hAnsi="宋体" w:hint="eastAsia"/>
          <w:sz w:val="24"/>
          <w:szCs w:val="24"/>
        </w:rPr>
        <w:t>，</w:t>
      </w:r>
      <w:r w:rsidRPr="00760239">
        <w:rPr>
          <w:rFonts w:ascii="宋体" w:eastAsia="宋体" w:hAnsi="宋体" w:hint="eastAsia"/>
          <w:sz w:val="24"/>
          <w:szCs w:val="24"/>
        </w:rPr>
        <w:t>服务器主机、虚拟机服务器硬件运行情况</w:t>
      </w:r>
      <w:r w:rsidR="00DE1EBE" w:rsidRPr="00760239">
        <w:rPr>
          <w:rFonts w:ascii="宋体" w:eastAsia="宋体" w:hAnsi="宋体" w:hint="eastAsia"/>
          <w:sz w:val="24"/>
          <w:szCs w:val="24"/>
        </w:rPr>
        <w:t>，</w:t>
      </w:r>
      <w:r w:rsidRPr="00760239">
        <w:rPr>
          <w:rFonts w:ascii="宋体" w:eastAsia="宋体" w:hAnsi="宋体" w:hint="eastAsia"/>
          <w:sz w:val="24"/>
          <w:szCs w:val="24"/>
        </w:rPr>
        <w:t>CPU、内存使用情况</w:t>
      </w:r>
      <w:r w:rsidR="00DE1EBE" w:rsidRPr="00760239">
        <w:rPr>
          <w:rFonts w:ascii="宋体" w:eastAsia="宋体" w:hAnsi="宋体" w:hint="eastAsia"/>
          <w:sz w:val="24"/>
          <w:szCs w:val="24"/>
        </w:rPr>
        <w:t>，</w:t>
      </w:r>
      <w:r w:rsidRPr="00760239">
        <w:rPr>
          <w:rFonts w:ascii="宋体" w:eastAsia="宋体" w:hAnsi="宋体" w:hint="eastAsia"/>
          <w:sz w:val="24"/>
          <w:szCs w:val="24"/>
        </w:rPr>
        <w:t>网络配置情况的检查以及相关存储设备的配置和运行情况检查。</w:t>
      </w:r>
    </w:p>
    <w:p w14:paraId="3AEA7C5F" w14:textId="72011E93"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3）软件运行情况检查</w:t>
      </w:r>
      <w:r w:rsidR="00DE1EBE" w:rsidRPr="00760239">
        <w:rPr>
          <w:rFonts w:ascii="宋体" w:eastAsia="宋体" w:hAnsi="宋体" w:hint="eastAsia"/>
          <w:sz w:val="24"/>
          <w:szCs w:val="24"/>
        </w:rPr>
        <w:t>，</w:t>
      </w:r>
      <w:r w:rsidRPr="00760239">
        <w:rPr>
          <w:rFonts w:ascii="宋体" w:eastAsia="宋体" w:hAnsi="宋体" w:hint="eastAsia"/>
          <w:sz w:val="24"/>
          <w:szCs w:val="24"/>
        </w:rPr>
        <w:t>系统警报处理、软件运行相关日志检查、诊断软件运行状态等。</w:t>
      </w:r>
    </w:p>
    <w:p w14:paraId="50B21C48" w14:textId="604D57E2"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4）依据检查结果</w:t>
      </w:r>
      <w:r w:rsidR="00DE1EBE" w:rsidRPr="00760239">
        <w:rPr>
          <w:rFonts w:ascii="宋体" w:eastAsia="宋体" w:hAnsi="宋体" w:hint="eastAsia"/>
          <w:sz w:val="24"/>
          <w:szCs w:val="24"/>
        </w:rPr>
        <w:t>，</w:t>
      </w:r>
      <w:r w:rsidRPr="00760239">
        <w:rPr>
          <w:rFonts w:ascii="宋体" w:eastAsia="宋体" w:hAnsi="宋体" w:hint="eastAsia"/>
          <w:sz w:val="24"/>
          <w:szCs w:val="24"/>
        </w:rPr>
        <w:t>进行相应的故障排除。</w:t>
      </w:r>
    </w:p>
    <w:p w14:paraId="5BF3D2D7"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5）针对平台提供技术、性能等方面的意见和建议；针对本次巡检中出现的问题和疑难解决方法给学校进行通报。</w:t>
      </w:r>
    </w:p>
    <w:p w14:paraId="33EC7665" w14:textId="77777777" w:rsidR="003E1CBC" w:rsidRPr="00760239" w:rsidRDefault="003E1CBC" w:rsidP="003E476F">
      <w:pPr>
        <w:spacing w:line="360" w:lineRule="auto"/>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巡检报告</w:t>
      </w:r>
    </w:p>
    <w:p w14:paraId="1186D6F0" w14:textId="688B8ACD"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1）每月对数据中心服务器主机和虚拟化平台的软硬件运行状况进行健康检查</w:t>
      </w:r>
      <w:r w:rsidR="00DE1EBE" w:rsidRPr="00760239">
        <w:rPr>
          <w:rFonts w:ascii="宋体" w:eastAsia="宋体" w:hAnsi="宋体" w:hint="eastAsia"/>
          <w:sz w:val="24"/>
          <w:szCs w:val="24"/>
        </w:rPr>
        <w:t>，</w:t>
      </w:r>
      <w:r w:rsidRPr="00760239">
        <w:rPr>
          <w:rFonts w:ascii="宋体" w:eastAsia="宋体" w:hAnsi="宋体" w:hint="eastAsia"/>
          <w:sz w:val="24"/>
          <w:szCs w:val="24"/>
        </w:rPr>
        <w:t>对CPU、内存、硬盘、网络流量等性能情况及告警信息进行检查和问题处理</w:t>
      </w:r>
      <w:r w:rsidR="00DE1EBE" w:rsidRPr="00760239">
        <w:rPr>
          <w:rFonts w:ascii="宋体" w:eastAsia="宋体" w:hAnsi="宋体" w:hint="eastAsia"/>
          <w:sz w:val="24"/>
          <w:szCs w:val="24"/>
        </w:rPr>
        <w:t>，</w:t>
      </w:r>
      <w:r w:rsidRPr="00760239">
        <w:rPr>
          <w:rFonts w:ascii="宋体" w:eastAsia="宋体" w:hAnsi="宋体" w:hint="eastAsia"/>
          <w:sz w:val="24"/>
          <w:szCs w:val="24"/>
        </w:rPr>
        <w:t>并在巡检完成后三个工作日内提交巡检报告。</w:t>
      </w:r>
    </w:p>
    <w:p w14:paraId="7CF06B48" w14:textId="07F50E95"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2）每季度初梳理服务器资源（物理服务器CPU、内存、硬盘）清单</w:t>
      </w:r>
      <w:r w:rsidR="00DE1EBE" w:rsidRPr="00760239">
        <w:rPr>
          <w:rFonts w:ascii="宋体" w:eastAsia="宋体" w:hAnsi="宋体" w:hint="eastAsia"/>
          <w:sz w:val="24"/>
          <w:szCs w:val="24"/>
        </w:rPr>
        <w:t>，</w:t>
      </w:r>
      <w:r w:rsidRPr="00760239">
        <w:rPr>
          <w:rFonts w:ascii="宋体" w:eastAsia="宋体" w:hAnsi="宋体" w:hint="eastAsia"/>
          <w:sz w:val="24"/>
          <w:szCs w:val="24"/>
        </w:rPr>
        <w:t>形成报送省厅的数据报表。</w:t>
      </w:r>
    </w:p>
    <w:p w14:paraId="6852B699" w14:textId="20BCD4BF" w:rsidR="003E1CBC" w:rsidRPr="00E837EF" w:rsidRDefault="003E1CBC" w:rsidP="00DE1EBE">
      <w:pPr>
        <w:spacing w:line="360" w:lineRule="auto"/>
        <w:jc w:val="left"/>
        <w:rPr>
          <w:rFonts w:ascii="宋体" w:eastAsia="宋体" w:hAnsi="宋体"/>
          <w:b/>
          <w:bCs/>
          <w:sz w:val="24"/>
          <w:szCs w:val="24"/>
        </w:rPr>
      </w:pPr>
      <w:r w:rsidRPr="00E837EF">
        <w:rPr>
          <w:rFonts w:ascii="宋体" w:eastAsia="宋体" w:hAnsi="宋体" w:hint="eastAsia"/>
          <w:b/>
          <w:bCs/>
          <w:sz w:val="24"/>
          <w:szCs w:val="24"/>
        </w:rPr>
        <w:t>2.2 服务器巡检明细</w:t>
      </w:r>
    </w:p>
    <w:p w14:paraId="4833EDE3"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内存运行情况；</w:t>
      </w:r>
    </w:p>
    <w:p w14:paraId="0B3A034C"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存储硬盘运行情况；</w:t>
      </w:r>
    </w:p>
    <w:p w14:paraId="4B9D2851"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电源运行情况。</w:t>
      </w:r>
    </w:p>
    <w:p w14:paraId="67207D9F" w14:textId="481519DD" w:rsidR="003E1CBC" w:rsidRPr="00E837EF" w:rsidRDefault="003E1CBC" w:rsidP="00DE1EBE">
      <w:pPr>
        <w:spacing w:line="360" w:lineRule="auto"/>
        <w:jc w:val="left"/>
        <w:rPr>
          <w:rFonts w:ascii="宋体" w:eastAsia="宋体" w:hAnsi="宋体"/>
          <w:b/>
          <w:bCs/>
          <w:sz w:val="24"/>
          <w:szCs w:val="24"/>
        </w:rPr>
      </w:pPr>
      <w:r w:rsidRPr="00E837EF">
        <w:rPr>
          <w:rFonts w:ascii="宋体" w:eastAsia="宋体" w:hAnsi="宋体" w:hint="eastAsia"/>
          <w:b/>
          <w:bCs/>
          <w:sz w:val="24"/>
          <w:szCs w:val="24"/>
        </w:rPr>
        <w:t>2.3 虚拟化平台巡检明细</w:t>
      </w:r>
    </w:p>
    <w:p w14:paraId="64802090"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CPU 性能监控管理；</w:t>
      </w:r>
    </w:p>
    <w:p w14:paraId="226E326B"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内存使用情况管理；</w:t>
      </w:r>
    </w:p>
    <w:p w14:paraId="7891013E"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存储硬盘利用情况管理；</w:t>
      </w:r>
    </w:p>
    <w:p w14:paraId="6DE9A793"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系统进程管理；</w:t>
      </w:r>
    </w:p>
    <w:p w14:paraId="37CE9C94"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主机性能管理；</w:t>
      </w:r>
    </w:p>
    <w:p w14:paraId="0C599C15"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服务主机电源、风扇的使用情况及主机机箱运行管理；</w:t>
      </w:r>
    </w:p>
    <w:p w14:paraId="64C57B96"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服务器主机网卡、阵列卡等硬件管理；</w:t>
      </w:r>
    </w:p>
    <w:p w14:paraId="07231EE9"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主机HA运行状况监控管理；</w:t>
      </w:r>
    </w:p>
    <w:p w14:paraId="696575F5"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主机DRS运行状况监控管理；</w:t>
      </w:r>
    </w:p>
    <w:p w14:paraId="746B2360"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主机NIC高可用运行状况监控管理；</w:t>
      </w:r>
    </w:p>
    <w:p w14:paraId="4D38FEE1"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存储的性能（缓存命中、磁盘IOPS等）监控管理；</w:t>
      </w:r>
    </w:p>
    <w:p w14:paraId="1E96D1E3"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超融合服务器、存储设备硬盘运行状态；</w:t>
      </w:r>
    </w:p>
    <w:p w14:paraId="1AFEA445"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存储的LUN划分、映射状态监控管理。</w:t>
      </w:r>
    </w:p>
    <w:p w14:paraId="35F0A463" w14:textId="681F27B6" w:rsidR="003E1CBC" w:rsidRPr="00E837EF" w:rsidRDefault="003E1CBC" w:rsidP="00DE1EBE">
      <w:pPr>
        <w:spacing w:line="360" w:lineRule="auto"/>
        <w:jc w:val="left"/>
        <w:rPr>
          <w:rFonts w:ascii="宋体" w:eastAsia="宋体" w:hAnsi="宋体"/>
          <w:b/>
          <w:bCs/>
          <w:sz w:val="24"/>
          <w:szCs w:val="24"/>
        </w:rPr>
      </w:pPr>
      <w:r w:rsidRPr="00E837EF">
        <w:rPr>
          <w:rFonts w:ascii="宋体" w:eastAsia="宋体" w:hAnsi="宋体" w:hint="eastAsia"/>
          <w:b/>
          <w:bCs/>
          <w:sz w:val="24"/>
          <w:szCs w:val="24"/>
        </w:rPr>
        <w:t>2.4 故障处理</w:t>
      </w:r>
    </w:p>
    <w:p w14:paraId="6BDF4214" w14:textId="77777777" w:rsidR="003E1CBC" w:rsidRPr="00760239" w:rsidRDefault="003E1CBC" w:rsidP="00094E16">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1）服务内容</w:t>
      </w:r>
    </w:p>
    <w:p w14:paraId="6EF6EA7B" w14:textId="48D05C05"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研判数据中心服务器故障</w:t>
      </w:r>
      <w:r w:rsidR="00DE1EBE" w:rsidRPr="00760239">
        <w:rPr>
          <w:rFonts w:ascii="宋体" w:eastAsia="宋体" w:hAnsi="宋体" w:hint="eastAsia"/>
          <w:sz w:val="24"/>
          <w:szCs w:val="24"/>
        </w:rPr>
        <w:t>，</w:t>
      </w:r>
      <w:r w:rsidRPr="00760239">
        <w:rPr>
          <w:rFonts w:ascii="宋体" w:eastAsia="宋体" w:hAnsi="宋体" w:hint="eastAsia"/>
          <w:sz w:val="24"/>
          <w:szCs w:val="24"/>
        </w:rPr>
        <w:t>报送故障解决方案、故障处理运维单。</w:t>
      </w:r>
    </w:p>
    <w:p w14:paraId="118E5C35" w14:textId="40B42CF2"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虚拟化主机故障时</w:t>
      </w:r>
      <w:r w:rsidR="00DE1EBE" w:rsidRPr="00760239">
        <w:rPr>
          <w:rFonts w:ascii="宋体" w:eastAsia="宋体" w:hAnsi="宋体" w:hint="eastAsia"/>
          <w:sz w:val="24"/>
          <w:szCs w:val="24"/>
        </w:rPr>
        <w:t>，</w:t>
      </w:r>
      <w:r w:rsidRPr="00760239">
        <w:rPr>
          <w:rFonts w:ascii="宋体" w:eastAsia="宋体" w:hAnsi="宋体" w:hint="eastAsia"/>
          <w:sz w:val="24"/>
          <w:szCs w:val="24"/>
        </w:rPr>
        <w:t>将虚拟机迁移到其他主机</w:t>
      </w:r>
      <w:r w:rsidR="00DE1EBE" w:rsidRPr="00760239">
        <w:rPr>
          <w:rFonts w:ascii="宋体" w:eastAsia="宋体" w:hAnsi="宋体" w:hint="eastAsia"/>
          <w:sz w:val="24"/>
          <w:szCs w:val="24"/>
        </w:rPr>
        <w:t>，</w:t>
      </w:r>
      <w:r w:rsidRPr="00760239">
        <w:rPr>
          <w:rFonts w:ascii="宋体" w:eastAsia="宋体" w:hAnsi="宋体" w:hint="eastAsia"/>
          <w:sz w:val="24"/>
          <w:szCs w:val="24"/>
        </w:rPr>
        <w:t>保障虚拟机的稳定运行</w:t>
      </w:r>
      <w:r w:rsidR="00DE1EBE" w:rsidRPr="00760239">
        <w:rPr>
          <w:rFonts w:ascii="宋体" w:eastAsia="宋体" w:hAnsi="宋体" w:hint="eastAsia"/>
          <w:sz w:val="24"/>
          <w:szCs w:val="24"/>
        </w:rPr>
        <w:t>，</w:t>
      </w:r>
      <w:r w:rsidRPr="00760239">
        <w:rPr>
          <w:rFonts w:ascii="宋体" w:eastAsia="宋体" w:hAnsi="宋体" w:hint="eastAsia"/>
          <w:sz w:val="24"/>
          <w:szCs w:val="24"/>
        </w:rPr>
        <w:t>并在协议时间内处理故障。</w:t>
      </w:r>
    </w:p>
    <w:p w14:paraId="1D7429E8" w14:textId="1FCB8521"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如遇虚拟机系统需要启用备份系统恢复时</w:t>
      </w:r>
      <w:r w:rsidR="00DE1EBE" w:rsidRPr="00760239">
        <w:rPr>
          <w:rFonts w:ascii="宋体" w:eastAsia="宋体" w:hAnsi="宋体" w:hint="eastAsia"/>
          <w:sz w:val="24"/>
          <w:szCs w:val="24"/>
        </w:rPr>
        <w:t>，</w:t>
      </w:r>
      <w:r w:rsidRPr="00760239">
        <w:rPr>
          <w:rFonts w:ascii="宋体" w:eastAsia="宋体" w:hAnsi="宋体" w:hint="eastAsia"/>
          <w:sz w:val="24"/>
          <w:szCs w:val="24"/>
        </w:rPr>
        <w:t>配合检查业务是否恢复</w:t>
      </w:r>
      <w:r w:rsidR="00DE1EBE" w:rsidRPr="00760239">
        <w:rPr>
          <w:rFonts w:ascii="宋体" w:eastAsia="宋体" w:hAnsi="宋体" w:hint="eastAsia"/>
          <w:sz w:val="24"/>
          <w:szCs w:val="24"/>
        </w:rPr>
        <w:t>，</w:t>
      </w:r>
      <w:r w:rsidRPr="00760239">
        <w:rPr>
          <w:rFonts w:ascii="宋体" w:eastAsia="宋体" w:hAnsi="宋体" w:hint="eastAsia"/>
          <w:sz w:val="24"/>
          <w:szCs w:val="24"/>
        </w:rPr>
        <w:t>并做好恢复记录。</w:t>
      </w:r>
    </w:p>
    <w:p w14:paraId="0C787C28" w14:textId="3FDEDD71"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当发生系统故障需要第三方进行升级</w:t>
      </w:r>
      <w:r w:rsidR="00DE1EBE" w:rsidRPr="00760239">
        <w:rPr>
          <w:rFonts w:ascii="宋体" w:eastAsia="宋体" w:hAnsi="宋体" w:hint="eastAsia"/>
          <w:sz w:val="24"/>
          <w:szCs w:val="24"/>
        </w:rPr>
        <w:t>，</w:t>
      </w:r>
      <w:r w:rsidRPr="00760239">
        <w:rPr>
          <w:rFonts w:ascii="宋体" w:eastAsia="宋体" w:hAnsi="宋体" w:hint="eastAsia"/>
          <w:sz w:val="24"/>
          <w:szCs w:val="24"/>
        </w:rPr>
        <w:t>或者当需要第三方系统日常维护时</w:t>
      </w:r>
      <w:r w:rsidR="00DE1EBE" w:rsidRPr="00760239">
        <w:rPr>
          <w:rFonts w:ascii="宋体" w:eastAsia="宋体" w:hAnsi="宋体" w:hint="eastAsia"/>
          <w:sz w:val="24"/>
          <w:szCs w:val="24"/>
        </w:rPr>
        <w:t>，</w:t>
      </w:r>
      <w:r w:rsidRPr="00760239">
        <w:rPr>
          <w:rFonts w:ascii="宋体" w:eastAsia="宋体" w:hAnsi="宋体" w:hint="eastAsia"/>
          <w:sz w:val="24"/>
          <w:szCs w:val="24"/>
        </w:rPr>
        <w:t>协助做好维护工作</w:t>
      </w:r>
      <w:r w:rsidR="00DE1EBE" w:rsidRPr="00760239">
        <w:rPr>
          <w:rFonts w:ascii="宋体" w:eastAsia="宋体" w:hAnsi="宋体" w:hint="eastAsia"/>
          <w:sz w:val="24"/>
          <w:szCs w:val="24"/>
        </w:rPr>
        <w:t>，</w:t>
      </w:r>
      <w:r w:rsidRPr="00760239">
        <w:rPr>
          <w:rFonts w:ascii="宋体" w:eastAsia="宋体" w:hAnsi="宋体" w:hint="eastAsia"/>
          <w:sz w:val="24"/>
          <w:szCs w:val="24"/>
        </w:rPr>
        <w:t>确保系统被恢复。</w:t>
      </w:r>
    </w:p>
    <w:p w14:paraId="053FB9F7" w14:textId="23245A5D"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为学校建立虚拟化平台维护档案</w:t>
      </w:r>
      <w:r w:rsidR="00DE1EBE" w:rsidRPr="00760239">
        <w:rPr>
          <w:rFonts w:ascii="宋体" w:eastAsia="宋体" w:hAnsi="宋体" w:hint="eastAsia"/>
          <w:sz w:val="24"/>
          <w:szCs w:val="24"/>
        </w:rPr>
        <w:t>，</w:t>
      </w:r>
      <w:r w:rsidRPr="00760239">
        <w:rPr>
          <w:rFonts w:ascii="宋体" w:eastAsia="宋体" w:hAnsi="宋体" w:hint="eastAsia"/>
          <w:sz w:val="24"/>
          <w:szCs w:val="24"/>
        </w:rPr>
        <w:t>并根据虚拟化平台运行情况</w:t>
      </w:r>
      <w:r w:rsidR="00DE1EBE" w:rsidRPr="00760239">
        <w:rPr>
          <w:rFonts w:ascii="宋体" w:eastAsia="宋体" w:hAnsi="宋体" w:hint="eastAsia"/>
          <w:sz w:val="24"/>
          <w:szCs w:val="24"/>
        </w:rPr>
        <w:t>，</w:t>
      </w:r>
      <w:r w:rsidRPr="00760239">
        <w:rPr>
          <w:rFonts w:ascii="宋体" w:eastAsia="宋体" w:hAnsi="宋体" w:hint="eastAsia"/>
          <w:sz w:val="24"/>
          <w:szCs w:val="24"/>
        </w:rPr>
        <w:t>向学校提供平台的升级、改造、更换的建议和方案。</w:t>
      </w:r>
    </w:p>
    <w:p w14:paraId="78CDEB61" w14:textId="77777777" w:rsidR="003E1CBC" w:rsidRPr="00760239" w:rsidRDefault="003E1CBC" w:rsidP="00EA3F50">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2）故障响应</w:t>
      </w:r>
    </w:p>
    <w:p w14:paraId="0ECBE05A" w14:textId="014DDF54"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一般故障响应要求：一般问题不超过2小时处理</w:t>
      </w:r>
      <w:r w:rsidR="00DE1EBE" w:rsidRPr="00760239">
        <w:rPr>
          <w:rFonts w:ascii="宋体" w:eastAsia="宋体" w:hAnsi="宋体" w:hint="eastAsia"/>
          <w:sz w:val="24"/>
          <w:szCs w:val="24"/>
        </w:rPr>
        <w:t>，</w:t>
      </w:r>
      <w:r w:rsidRPr="00760239">
        <w:rPr>
          <w:rFonts w:ascii="宋体" w:eastAsia="宋体" w:hAnsi="宋体" w:hint="eastAsia"/>
          <w:sz w:val="24"/>
          <w:szCs w:val="24"/>
        </w:rPr>
        <w:t>确保4小时内完成。</w:t>
      </w:r>
    </w:p>
    <w:p w14:paraId="3E6A96C4" w14:textId="178CAEA2"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紧急救援响应要求：为学校提供30分钟内响应；若遇到特殊事件</w:t>
      </w:r>
      <w:r w:rsidR="00DE1EBE" w:rsidRPr="00760239">
        <w:rPr>
          <w:rFonts w:ascii="宋体" w:eastAsia="宋体" w:hAnsi="宋体" w:hint="eastAsia"/>
          <w:sz w:val="24"/>
          <w:szCs w:val="24"/>
        </w:rPr>
        <w:t>，</w:t>
      </w:r>
      <w:r w:rsidRPr="00760239">
        <w:rPr>
          <w:rFonts w:ascii="宋体" w:eastAsia="宋体" w:hAnsi="宋体" w:hint="eastAsia"/>
          <w:sz w:val="24"/>
          <w:szCs w:val="24"/>
        </w:rPr>
        <w:t>即刻启动紧急救援服务流程。</w:t>
      </w:r>
    </w:p>
    <w:p w14:paraId="1A26AE47" w14:textId="2164FE8E"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每次运维故障服务后填写《运维故障处理服务单》</w:t>
      </w:r>
      <w:r w:rsidR="00DE1EBE" w:rsidRPr="00760239">
        <w:rPr>
          <w:rFonts w:ascii="宋体" w:eastAsia="宋体" w:hAnsi="宋体" w:hint="eastAsia"/>
          <w:sz w:val="24"/>
          <w:szCs w:val="24"/>
        </w:rPr>
        <w:t>，</w:t>
      </w:r>
      <w:r w:rsidRPr="00760239">
        <w:rPr>
          <w:rFonts w:ascii="宋体" w:eastAsia="宋体" w:hAnsi="宋体" w:hint="eastAsia"/>
          <w:sz w:val="24"/>
          <w:szCs w:val="24"/>
        </w:rPr>
        <w:t>并在服务期结束时汇总成册呈交学校。</w:t>
      </w:r>
    </w:p>
    <w:p w14:paraId="58F8A1CC" w14:textId="0E2D6652" w:rsidR="003E1CBC" w:rsidRPr="00E837EF" w:rsidRDefault="003E1CBC" w:rsidP="00DE1EBE">
      <w:pPr>
        <w:spacing w:line="360" w:lineRule="auto"/>
        <w:jc w:val="left"/>
        <w:rPr>
          <w:rFonts w:ascii="宋体" w:eastAsia="宋体" w:hAnsi="宋体"/>
          <w:b/>
          <w:bCs/>
          <w:sz w:val="24"/>
          <w:szCs w:val="24"/>
        </w:rPr>
      </w:pPr>
      <w:r w:rsidRPr="00E837EF">
        <w:rPr>
          <w:rFonts w:ascii="宋体" w:eastAsia="宋体" w:hAnsi="宋体" w:hint="eastAsia"/>
          <w:b/>
          <w:bCs/>
          <w:sz w:val="24"/>
          <w:szCs w:val="24"/>
        </w:rPr>
        <w:t>2.5 配置调优</w:t>
      </w:r>
    </w:p>
    <w:p w14:paraId="5563FE4D" w14:textId="4E452459"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对服务器、存储的资源配置、虚拟化管理软件的架构、虚拟化配置进行优化</w:t>
      </w:r>
      <w:r w:rsidR="00DE1EBE" w:rsidRPr="00760239">
        <w:rPr>
          <w:rFonts w:ascii="宋体" w:eastAsia="宋体" w:hAnsi="宋体" w:hint="eastAsia"/>
          <w:sz w:val="24"/>
          <w:szCs w:val="24"/>
        </w:rPr>
        <w:t>，</w:t>
      </w:r>
      <w:r w:rsidRPr="00760239">
        <w:rPr>
          <w:rFonts w:ascii="宋体" w:eastAsia="宋体" w:hAnsi="宋体" w:hint="eastAsia"/>
          <w:sz w:val="24"/>
          <w:szCs w:val="24"/>
        </w:rPr>
        <w:t>重点保障虚拟化管理软件的可靠性。</w:t>
      </w:r>
    </w:p>
    <w:p w14:paraId="781FBF17" w14:textId="6DD0D202" w:rsidR="003E1CBC" w:rsidRPr="00E837EF" w:rsidRDefault="003E1CBC" w:rsidP="00DE1EBE">
      <w:pPr>
        <w:spacing w:line="360" w:lineRule="auto"/>
        <w:jc w:val="left"/>
        <w:rPr>
          <w:rFonts w:ascii="宋体" w:eastAsia="宋体" w:hAnsi="宋体"/>
          <w:b/>
          <w:bCs/>
          <w:sz w:val="24"/>
          <w:szCs w:val="24"/>
        </w:rPr>
      </w:pPr>
      <w:r w:rsidRPr="00E837EF">
        <w:rPr>
          <w:rFonts w:ascii="宋体" w:eastAsia="宋体" w:hAnsi="宋体" w:hint="eastAsia"/>
          <w:b/>
          <w:bCs/>
          <w:sz w:val="24"/>
          <w:szCs w:val="24"/>
        </w:rPr>
        <w:t>3、安全管理服务</w:t>
      </w:r>
    </w:p>
    <w:p w14:paraId="74F2BD81" w14:textId="5F3B5EA4"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定期和不定期地进行虚拟化系统的健康检查</w:t>
      </w:r>
      <w:r w:rsidR="0016296A" w:rsidRPr="00760239">
        <w:rPr>
          <w:rFonts w:ascii="宋体" w:eastAsia="宋体" w:hAnsi="宋体" w:hint="eastAsia"/>
          <w:sz w:val="24"/>
          <w:szCs w:val="24"/>
        </w:rPr>
        <w:t>。运维服务期内如VMware软件有官方的版本升级（包括：软件小版本补丁修复、大版本升级等）</w:t>
      </w:r>
      <w:r w:rsidR="00DE1EBE" w:rsidRPr="00760239">
        <w:rPr>
          <w:rFonts w:ascii="宋体" w:eastAsia="宋体" w:hAnsi="宋体" w:hint="eastAsia"/>
          <w:sz w:val="24"/>
          <w:szCs w:val="24"/>
        </w:rPr>
        <w:t>，</w:t>
      </w:r>
      <w:r w:rsidRPr="00E342F1">
        <w:rPr>
          <w:rFonts w:ascii="宋体" w:eastAsia="宋体" w:hAnsi="宋体" w:hint="eastAsia"/>
          <w:sz w:val="24"/>
          <w:szCs w:val="24"/>
        </w:rPr>
        <w:t>视硬件固件版本情况及对业务的影响</w:t>
      </w:r>
      <w:r w:rsidR="00DE1EBE" w:rsidRPr="00E342F1">
        <w:rPr>
          <w:rFonts w:ascii="宋体" w:eastAsia="宋体" w:hAnsi="宋体" w:hint="eastAsia"/>
          <w:sz w:val="24"/>
          <w:szCs w:val="24"/>
        </w:rPr>
        <w:t>，</w:t>
      </w:r>
      <w:r w:rsidRPr="00E342F1">
        <w:rPr>
          <w:rFonts w:ascii="宋体" w:eastAsia="宋体" w:hAnsi="宋体" w:hint="eastAsia"/>
          <w:sz w:val="24"/>
          <w:szCs w:val="24"/>
        </w:rPr>
        <w:t>与学校协商是否</w:t>
      </w:r>
      <w:r w:rsidRPr="00760239">
        <w:rPr>
          <w:rFonts w:ascii="宋体" w:eastAsia="宋体" w:hAnsi="宋体" w:hint="eastAsia"/>
          <w:sz w:val="24"/>
          <w:szCs w:val="24"/>
        </w:rPr>
        <w:t>为VMware虚拟化平台软件提供版本升级服务。</w:t>
      </w:r>
    </w:p>
    <w:p w14:paraId="1F5CEA49" w14:textId="28E1CEAA"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小版本补丁修复。软件补丁是指对原授权软件所做的修正和补充</w:t>
      </w:r>
      <w:r w:rsidR="00DE1EBE" w:rsidRPr="00760239">
        <w:rPr>
          <w:rFonts w:ascii="宋体" w:eastAsia="宋体" w:hAnsi="宋体" w:hint="eastAsia"/>
          <w:sz w:val="24"/>
          <w:szCs w:val="24"/>
        </w:rPr>
        <w:t>（</w:t>
      </w:r>
      <w:r w:rsidRPr="00760239">
        <w:rPr>
          <w:rFonts w:ascii="宋体" w:eastAsia="宋体" w:hAnsi="宋体" w:hint="eastAsia"/>
          <w:sz w:val="24"/>
          <w:szCs w:val="24"/>
        </w:rPr>
        <w:t>修正和补充是指在不增加新功能的前提下</w:t>
      </w:r>
      <w:r w:rsidR="00DE1EBE" w:rsidRPr="00760239">
        <w:rPr>
          <w:rFonts w:ascii="宋体" w:eastAsia="宋体" w:hAnsi="宋体" w:hint="eastAsia"/>
          <w:sz w:val="24"/>
          <w:szCs w:val="24"/>
        </w:rPr>
        <w:t>，</w:t>
      </w:r>
      <w:r w:rsidRPr="00760239">
        <w:rPr>
          <w:rFonts w:ascii="宋体" w:eastAsia="宋体" w:hAnsi="宋体" w:hint="eastAsia"/>
          <w:sz w:val="24"/>
          <w:szCs w:val="24"/>
        </w:rPr>
        <w:t>对原软件进行纠错</w:t>
      </w:r>
      <w:r w:rsidR="00DE1EBE" w:rsidRPr="00760239">
        <w:rPr>
          <w:rFonts w:ascii="宋体" w:eastAsia="宋体" w:hAnsi="宋体" w:hint="eastAsia"/>
          <w:sz w:val="24"/>
          <w:szCs w:val="24"/>
        </w:rPr>
        <w:t>）</w:t>
      </w:r>
      <w:r w:rsidRPr="00760239">
        <w:rPr>
          <w:rFonts w:ascii="宋体" w:eastAsia="宋体" w:hAnsi="宋体" w:hint="eastAsia"/>
          <w:sz w:val="24"/>
          <w:szCs w:val="24"/>
        </w:rPr>
        <w:t>,是此版本软件运行过程中已发现问题的解决方案</w:t>
      </w:r>
      <w:r w:rsidR="00DE1EBE" w:rsidRPr="00760239">
        <w:rPr>
          <w:rFonts w:ascii="宋体" w:eastAsia="宋体" w:hAnsi="宋体" w:hint="eastAsia"/>
          <w:sz w:val="24"/>
          <w:szCs w:val="24"/>
        </w:rPr>
        <w:t>，</w:t>
      </w:r>
      <w:r w:rsidRPr="00760239">
        <w:rPr>
          <w:rFonts w:ascii="宋体" w:eastAsia="宋体" w:hAnsi="宋体" w:hint="eastAsia"/>
          <w:sz w:val="24"/>
          <w:szCs w:val="24"/>
        </w:rPr>
        <w:t>这些软件补丁将对原授权软件起到消除运行中潜在的隐患的作用</w:t>
      </w:r>
      <w:r w:rsidR="00DE1EBE" w:rsidRPr="00760239">
        <w:rPr>
          <w:rFonts w:ascii="宋体" w:eastAsia="宋体" w:hAnsi="宋体" w:hint="eastAsia"/>
          <w:sz w:val="24"/>
          <w:szCs w:val="24"/>
        </w:rPr>
        <w:t>，</w:t>
      </w:r>
      <w:r w:rsidRPr="00760239">
        <w:rPr>
          <w:rFonts w:ascii="宋体" w:eastAsia="宋体" w:hAnsi="宋体" w:hint="eastAsia"/>
          <w:sz w:val="24"/>
          <w:szCs w:val="24"/>
        </w:rPr>
        <w:t>主动告知学校并提供升级服务。</w:t>
      </w:r>
    </w:p>
    <w:p w14:paraId="4A94C610" w14:textId="1F180675"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大版本升级。大版本升级是指用方对目前采用的软件授权进行升级或者新购了新版本的授权许可</w:t>
      </w:r>
      <w:r w:rsidR="00DE1EBE" w:rsidRPr="00760239">
        <w:rPr>
          <w:rFonts w:ascii="宋体" w:eastAsia="宋体" w:hAnsi="宋体" w:hint="eastAsia"/>
          <w:sz w:val="24"/>
          <w:szCs w:val="24"/>
        </w:rPr>
        <w:t>，</w:t>
      </w:r>
      <w:r w:rsidRPr="00760239">
        <w:rPr>
          <w:rFonts w:ascii="宋体" w:eastAsia="宋体" w:hAnsi="宋体" w:hint="eastAsia"/>
          <w:sz w:val="24"/>
          <w:szCs w:val="24"/>
        </w:rPr>
        <w:t>根据授权许可所针对的软件版本提供对原有的软件平台进行升级安装服务（如：从VMware vSphere 6.5 升级至VMware vSphere 6.7、7.0等）。</w:t>
      </w:r>
    </w:p>
    <w:p w14:paraId="487F41F5" w14:textId="029EDF5B" w:rsidR="003E1CBC" w:rsidRPr="00143D04" w:rsidRDefault="003E1CBC" w:rsidP="00EF3C0C">
      <w:pPr>
        <w:pStyle w:val="a3"/>
        <w:numPr>
          <w:ilvl w:val="0"/>
          <w:numId w:val="4"/>
        </w:numPr>
        <w:spacing w:line="360" w:lineRule="auto"/>
        <w:ind w:left="482" w:firstLine="480"/>
        <w:jc w:val="left"/>
        <w:rPr>
          <w:rFonts w:ascii="宋体" w:eastAsia="宋体" w:hAnsi="宋体"/>
          <w:sz w:val="24"/>
          <w:szCs w:val="24"/>
        </w:rPr>
      </w:pPr>
      <w:r w:rsidRPr="00143D04">
        <w:rPr>
          <w:rFonts w:ascii="宋体" w:eastAsia="宋体" w:hAnsi="宋体" w:hint="eastAsia"/>
          <w:sz w:val="24"/>
          <w:szCs w:val="24"/>
        </w:rPr>
        <w:t>VMware ESXi Server 升级服务</w:t>
      </w:r>
    </w:p>
    <w:p w14:paraId="55122E4B" w14:textId="4E2ABFAF" w:rsidR="003E1CBC" w:rsidRPr="00143D04" w:rsidRDefault="003E1CBC" w:rsidP="00EF3C0C">
      <w:pPr>
        <w:pStyle w:val="a3"/>
        <w:numPr>
          <w:ilvl w:val="0"/>
          <w:numId w:val="4"/>
        </w:numPr>
        <w:spacing w:line="360" w:lineRule="auto"/>
        <w:ind w:left="482" w:firstLine="480"/>
        <w:jc w:val="left"/>
        <w:rPr>
          <w:rFonts w:ascii="宋体" w:eastAsia="宋体" w:hAnsi="宋体"/>
          <w:sz w:val="24"/>
          <w:szCs w:val="24"/>
        </w:rPr>
      </w:pPr>
      <w:r w:rsidRPr="00143D04">
        <w:rPr>
          <w:rFonts w:ascii="宋体" w:eastAsia="宋体" w:hAnsi="宋体" w:hint="eastAsia"/>
          <w:sz w:val="24"/>
          <w:szCs w:val="24"/>
        </w:rPr>
        <w:t>VMware vCenter Server 升级服务</w:t>
      </w:r>
    </w:p>
    <w:p w14:paraId="3586C85E" w14:textId="4AA2463B" w:rsidR="003E1CBC" w:rsidRPr="00143D04" w:rsidRDefault="003E1CBC" w:rsidP="00EF3C0C">
      <w:pPr>
        <w:pStyle w:val="a3"/>
        <w:numPr>
          <w:ilvl w:val="0"/>
          <w:numId w:val="4"/>
        </w:numPr>
        <w:spacing w:line="360" w:lineRule="auto"/>
        <w:ind w:left="482" w:firstLine="480"/>
        <w:jc w:val="left"/>
        <w:rPr>
          <w:rFonts w:ascii="宋体" w:eastAsia="宋体" w:hAnsi="宋体"/>
          <w:sz w:val="24"/>
          <w:szCs w:val="24"/>
        </w:rPr>
      </w:pPr>
      <w:r w:rsidRPr="00143D04">
        <w:rPr>
          <w:rFonts w:ascii="宋体" w:eastAsia="宋体" w:hAnsi="宋体" w:hint="eastAsia"/>
          <w:sz w:val="24"/>
          <w:szCs w:val="24"/>
        </w:rPr>
        <w:t>其他相关VMware 虚拟化组件升级服务</w:t>
      </w:r>
    </w:p>
    <w:p w14:paraId="0EC17ED1" w14:textId="76D3C23E" w:rsidR="003E1CBC" w:rsidRPr="009622DF" w:rsidRDefault="003E1CBC" w:rsidP="00DE1EBE">
      <w:pPr>
        <w:spacing w:line="360" w:lineRule="auto"/>
        <w:jc w:val="left"/>
        <w:rPr>
          <w:rFonts w:ascii="宋体" w:eastAsia="宋体" w:hAnsi="宋体"/>
          <w:b/>
          <w:bCs/>
          <w:sz w:val="24"/>
          <w:szCs w:val="24"/>
        </w:rPr>
      </w:pPr>
      <w:r w:rsidRPr="009622DF">
        <w:rPr>
          <w:rFonts w:ascii="宋体" w:eastAsia="宋体" w:hAnsi="宋体" w:hint="eastAsia"/>
          <w:b/>
          <w:bCs/>
          <w:sz w:val="24"/>
          <w:szCs w:val="24"/>
        </w:rPr>
        <w:t>4、数据备份与恢复服务</w:t>
      </w:r>
    </w:p>
    <w:p w14:paraId="302AC209" w14:textId="14041EC2"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负责配置备份任务</w:t>
      </w:r>
      <w:r w:rsidR="00DE1EBE" w:rsidRPr="00760239">
        <w:rPr>
          <w:rFonts w:ascii="宋体" w:eastAsia="宋体" w:hAnsi="宋体" w:hint="eastAsia"/>
          <w:sz w:val="24"/>
          <w:szCs w:val="24"/>
        </w:rPr>
        <w:t>，</w:t>
      </w:r>
      <w:r w:rsidRPr="00760239">
        <w:rPr>
          <w:rFonts w:ascii="宋体" w:eastAsia="宋体" w:hAnsi="宋体" w:hint="eastAsia"/>
          <w:sz w:val="24"/>
          <w:szCs w:val="24"/>
        </w:rPr>
        <w:t>定期巡查备份数据、备份设备的情况</w:t>
      </w:r>
      <w:r w:rsidR="00DE1EBE" w:rsidRPr="00760239">
        <w:rPr>
          <w:rFonts w:ascii="宋体" w:eastAsia="宋体" w:hAnsi="宋体" w:hint="eastAsia"/>
          <w:sz w:val="24"/>
          <w:szCs w:val="24"/>
        </w:rPr>
        <w:t>，</w:t>
      </w:r>
      <w:r w:rsidRPr="00760239">
        <w:rPr>
          <w:rFonts w:ascii="宋体" w:eastAsia="宋体" w:hAnsi="宋体" w:hint="eastAsia"/>
          <w:sz w:val="24"/>
          <w:szCs w:val="24"/>
        </w:rPr>
        <w:t>确保备份数据的实时性、完整性、准确性。配合学校做好数据恢复工作。</w:t>
      </w:r>
    </w:p>
    <w:p w14:paraId="7362B041" w14:textId="617F846D"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根据学校需求</w:t>
      </w:r>
      <w:r w:rsidR="00DE1EBE" w:rsidRPr="00760239">
        <w:rPr>
          <w:rFonts w:ascii="宋体" w:eastAsia="宋体" w:hAnsi="宋体" w:hint="eastAsia"/>
          <w:sz w:val="24"/>
          <w:szCs w:val="24"/>
        </w:rPr>
        <w:t>，</w:t>
      </w:r>
      <w:r w:rsidRPr="00760239">
        <w:rPr>
          <w:rFonts w:ascii="宋体" w:eastAsia="宋体" w:hAnsi="宋体" w:hint="eastAsia"/>
          <w:sz w:val="24"/>
          <w:szCs w:val="24"/>
        </w:rPr>
        <w:t>配置备份任务</w:t>
      </w:r>
      <w:r w:rsidR="00DE1EBE" w:rsidRPr="00760239">
        <w:rPr>
          <w:rFonts w:ascii="宋体" w:eastAsia="宋体" w:hAnsi="宋体" w:hint="eastAsia"/>
          <w:sz w:val="24"/>
          <w:szCs w:val="24"/>
        </w:rPr>
        <w:t>，</w:t>
      </w:r>
      <w:r w:rsidRPr="00760239">
        <w:rPr>
          <w:rFonts w:ascii="宋体" w:eastAsia="宋体" w:hAnsi="宋体" w:hint="eastAsia"/>
          <w:sz w:val="24"/>
          <w:szCs w:val="24"/>
        </w:rPr>
        <w:t>执行数据备份</w:t>
      </w:r>
      <w:r w:rsidR="00DE1EBE" w:rsidRPr="00760239">
        <w:rPr>
          <w:rFonts w:ascii="宋体" w:eastAsia="宋体" w:hAnsi="宋体" w:hint="eastAsia"/>
          <w:sz w:val="24"/>
          <w:szCs w:val="24"/>
        </w:rPr>
        <w:t>，</w:t>
      </w:r>
      <w:r w:rsidRPr="00760239">
        <w:rPr>
          <w:rFonts w:ascii="宋体" w:eastAsia="宋体" w:hAnsi="宋体" w:hint="eastAsia"/>
          <w:sz w:val="24"/>
          <w:szCs w:val="24"/>
        </w:rPr>
        <w:t>并对备份结果进行验证</w:t>
      </w:r>
      <w:r w:rsidR="00DE1EBE" w:rsidRPr="00760239">
        <w:rPr>
          <w:rFonts w:ascii="宋体" w:eastAsia="宋体" w:hAnsi="宋体" w:hint="eastAsia"/>
          <w:sz w:val="24"/>
          <w:szCs w:val="24"/>
        </w:rPr>
        <w:t>，</w:t>
      </w:r>
      <w:r w:rsidRPr="00760239">
        <w:rPr>
          <w:rFonts w:ascii="宋体" w:eastAsia="宋体" w:hAnsi="宋体" w:hint="eastAsia"/>
          <w:sz w:val="24"/>
          <w:szCs w:val="24"/>
        </w:rPr>
        <w:t>确保数据备份成功。</w:t>
      </w:r>
    </w:p>
    <w:p w14:paraId="2C10976A" w14:textId="77FC4914"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根据学校需求</w:t>
      </w:r>
      <w:r w:rsidR="00DE1EBE" w:rsidRPr="00760239">
        <w:rPr>
          <w:rFonts w:ascii="宋体" w:eastAsia="宋体" w:hAnsi="宋体" w:hint="eastAsia"/>
          <w:sz w:val="24"/>
          <w:szCs w:val="24"/>
        </w:rPr>
        <w:t>，</w:t>
      </w:r>
      <w:r w:rsidRPr="00760239">
        <w:rPr>
          <w:rFonts w:ascii="宋体" w:eastAsia="宋体" w:hAnsi="宋体" w:hint="eastAsia"/>
          <w:sz w:val="24"/>
          <w:szCs w:val="24"/>
        </w:rPr>
        <w:t>执行数据恢复。</w:t>
      </w:r>
    </w:p>
    <w:p w14:paraId="138D8345"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监控数据备份的完成进度和时间并记录。</w:t>
      </w:r>
    </w:p>
    <w:p w14:paraId="36F1A5AA"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定期检查监控备份空间的容量。</w:t>
      </w:r>
    </w:p>
    <w:p w14:paraId="6F6D3C0D"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监控备份服务器的cpu和内存的使用情况。</w:t>
      </w:r>
    </w:p>
    <w:p w14:paraId="4CA5C1FF" w14:textId="3D195ACA"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协助第三方做好系统维修维护工作</w:t>
      </w:r>
      <w:r w:rsidR="00DE1EBE" w:rsidRPr="00760239">
        <w:rPr>
          <w:rFonts w:ascii="宋体" w:eastAsia="宋体" w:hAnsi="宋体" w:hint="eastAsia"/>
          <w:sz w:val="24"/>
          <w:szCs w:val="24"/>
        </w:rPr>
        <w:t>，</w:t>
      </w:r>
      <w:r w:rsidRPr="00760239">
        <w:rPr>
          <w:rFonts w:ascii="宋体" w:eastAsia="宋体" w:hAnsi="宋体" w:hint="eastAsia"/>
          <w:sz w:val="24"/>
          <w:szCs w:val="24"/>
        </w:rPr>
        <w:t>当发生备份软件故障需要第三方进行维护</w:t>
      </w:r>
      <w:r w:rsidR="00DE1EBE" w:rsidRPr="00760239">
        <w:rPr>
          <w:rFonts w:ascii="宋体" w:eastAsia="宋体" w:hAnsi="宋体" w:hint="eastAsia"/>
          <w:sz w:val="24"/>
          <w:szCs w:val="24"/>
        </w:rPr>
        <w:t>，</w:t>
      </w:r>
      <w:r w:rsidRPr="00760239">
        <w:rPr>
          <w:rFonts w:ascii="宋体" w:eastAsia="宋体" w:hAnsi="宋体" w:hint="eastAsia"/>
          <w:sz w:val="24"/>
          <w:szCs w:val="24"/>
        </w:rPr>
        <w:t>或者当需要第三方进行日常维护工作时</w:t>
      </w:r>
      <w:r w:rsidR="00DE1EBE" w:rsidRPr="00760239">
        <w:rPr>
          <w:rFonts w:ascii="宋体" w:eastAsia="宋体" w:hAnsi="宋体" w:hint="eastAsia"/>
          <w:sz w:val="24"/>
          <w:szCs w:val="24"/>
        </w:rPr>
        <w:t>，</w:t>
      </w:r>
      <w:r w:rsidRPr="00760239">
        <w:rPr>
          <w:rFonts w:ascii="宋体" w:eastAsia="宋体" w:hAnsi="宋体" w:hint="eastAsia"/>
          <w:sz w:val="24"/>
          <w:szCs w:val="24"/>
        </w:rPr>
        <w:t>确保系统被恢复</w:t>
      </w:r>
      <w:r w:rsidR="00DE1EBE" w:rsidRPr="00760239">
        <w:rPr>
          <w:rFonts w:ascii="宋体" w:eastAsia="宋体" w:hAnsi="宋体" w:hint="eastAsia"/>
          <w:sz w:val="24"/>
          <w:szCs w:val="24"/>
        </w:rPr>
        <w:t>，</w:t>
      </w:r>
      <w:r w:rsidRPr="00760239">
        <w:rPr>
          <w:rFonts w:ascii="宋体" w:eastAsia="宋体" w:hAnsi="宋体" w:hint="eastAsia"/>
          <w:sz w:val="24"/>
          <w:szCs w:val="24"/>
        </w:rPr>
        <w:t>并对维护工作进行记录和跟踪。</w:t>
      </w:r>
    </w:p>
    <w:p w14:paraId="0E103678" w14:textId="386DF5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以六个月为期</w:t>
      </w:r>
      <w:r w:rsidR="00DE1EBE" w:rsidRPr="00760239">
        <w:rPr>
          <w:rFonts w:ascii="宋体" w:eastAsia="宋体" w:hAnsi="宋体" w:hint="eastAsia"/>
          <w:sz w:val="24"/>
          <w:szCs w:val="24"/>
        </w:rPr>
        <w:t>，</w:t>
      </w:r>
      <w:r w:rsidRPr="00760239">
        <w:rPr>
          <w:rFonts w:ascii="宋体" w:eastAsia="宋体" w:hAnsi="宋体" w:hint="eastAsia"/>
          <w:sz w:val="24"/>
          <w:szCs w:val="24"/>
        </w:rPr>
        <w:t>提供《数据备份细则》。</w:t>
      </w:r>
    </w:p>
    <w:p w14:paraId="1F06637A" w14:textId="1F200353" w:rsidR="003E1CBC" w:rsidRPr="009622DF" w:rsidRDefault="003E1CBC" w:rsidP="00DE1EBE">
      <w:pPr>
        <w:spacing w:line="360" w:lineRule="auto"/>
        <w:jc w:val="left"/>
        <w:rPr>
          <w:rFonts w:ascii="宋体" w:eastAsia="宋体" w:hAnsi="宋体"/>
          <w:b/>
          <w:bCs/>
          <w:sz w:val="24"/>
          <w:szCs w:val="24"/>
        </w:rPr>
      </w:pPr>
      <w:r w:rsidRPr="009622DF">
        <w:rPr>
          <w:rFonts w:ascii="宋体" w:eastAsia="宋体" w:hAnsi="宋体" w:hint="eastAsia"/>
          <w:b/>
          <w:bCs/>
          <w:sz w:val="24"/>
          <w:szCs w:val="24"/>
        </w:rPr>
        <w:t>5、可靠性安全演练服务</w:t>
      </w:r>
    </w:p>
    <w:p w14:paraId="5322F68B" w14:textId="473518F0"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服务期内提供一次虚拟化环境可用性演练、一次数据备份恢复应急演练</w:t>
      </w:r>
      <w:r w:rsidR="00DE1EBE" w:rsidRPr="00760239">
        <w:rPr>
          <w:rFonts w:ascii="宋体" w:eastAsia="宋体" w:hAnsi="宋体" w:hint="eastAsia"/>
          <w:sz w:val="24"/>
          <w:szCs w:val="24"/>
        </w:rPr>
        <w:t>，</w:t>
      </w:r>
      <w:r w:rsidRPr="00760239">
        <w:rPr>
          <w:rFonts w:ascii="宋体" w:eastAsia="宋体" w:hAnsi="宋体" w:hint="eastAsia"/>
          <w:sz w:val="24"/>
          <w:szCs w:val="24"/>
        </w:rPr>
        <w:t>以充分评估虚拟化平台和备份系统的可靠性。</w:t>
      </w:r>
    </w:p>
    <w:p w14:paraId="7F590750" w14:textId="77777777" w:rsidR="003E1CBC" w:rsidRPr="00760239" w:rsidRDefault="003E1CBC" w:rsidP="00EF3C0C">
      <w:pPr>
        <w:spacing w:line="360" w:lineRule="auto"/>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虚拟化环境可用性演练内容</w:t>
      </w:r>
    </w:p>
    <w:p w14:paraId="157A7995" w14:textId="268F3D9B"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1</w:t>
      </w:r>
      <w:r w:rsidR="00DE1EBE" w:rsidRPr="00760239">
        <w:rPr>
          <w:rFonts w:ascii="宋体" w:eastAsia="宋体" w:hAnsi="宋体" w:hint="eastAsia"/>
          <w:sz w:val="24"/>
          <w:szCs w:val="24"/>
        </w:rPr>
        <w:t>）</w:t>
      </w:r>
      <w:r w:rsidRPr="00760239">
        <w:rPr>
          <w:rFonts w:ascii="宋体" w:eastAsia="宋体" w:hAnsi="宋体" w:hint="eastAsia"/>
          <w:sz w:val="24"/>
          <w:szCs w:val="24"/>
        </w:rPr>
        <w:t xml:space="preserve"> 演练内容</w:t>
      </w:r>
    </w:p>
    <w:p w14:paraId="169703CD"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A. 虚拟化平台主机高可用测试</w:t>
      </w:r>
    </w:p>
    <w:p w14:paraId="3A798B91"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B. 虚拟化平台网络冗余性测试</w:t>
      </w:r>
    </w:p>
    <w:p w14:paraId="63EC0713"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C. 虚拟化平台功能性测试</w:t>
      </w:r>
    </w:p>
    <w:p w14:paraId="70D85617" w14:textId="562AEB96"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2</w:t>
      </w:r>
      <w:r w:rsidR="00DE1EBE" w:rsidRPr="00760239">
        <w:rPr>
          <w:rFonts w:ascii="宋体" w:eastAsia="宋体" w:hAnsi="宋体" w:hint="eastAsia"/>
          <w:sz w:val="24"/>
          <w:szCs w:val="24"/>
        </w:rPr>
        <w:t>）</w:t>
      </w:r>
      <w:r w:rsidRPr="00760239">
        <w:rPr>
          <w:rFonts w:ascii="宋体" w:eastAsia="宋体" w:hAnsi="宋体" w:hint="eastAsia"/>
          <w:sz w:val="24"/>
          <w:szCs w:val="24"/>
        </w:rPr>
        <w:t xml:space="preserve"> 演练报告</w:t>
      </w:r>
    </w:p>
    <w:p w14:paraId="366BA9AA"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演练完成后三个工作日内提交《VMware 虚拟化平台可靠性测试演练报告》。</w:t>
      </w:r>
    </w:p>
    <w:p w14:paraId="5B58BB98" w14:textId="77777777" w:rsidR="003E1CBC" w:rsidRPr="00760239" w:rsidRDefault="003E1CBC" w:rsidP="00EF3C0C">
      <w:pPr>
        <w:spacing w:line="360" w:lineRule="auto"/>
        <w:jc w:val="left"/>
        <w:rPr>
          <w:rFonts w:ascii="宋体" w:eastAsia="宋体" w:hAnsi="宋体"/>
          <w:sz w:val="24"/>
          <w:szCs w:val="24"/>
        </w:rPr>
      </w:pPr>
      <w:r w:rsidRPr="00760239">
        <w:rPr>
          <w:rFonts w:ascii="宋体" w:eastAsia="宋体" w:hAnsi="宋体" w:cs="宋体" w:hint="eastAsia"/>
          <w:sz w:val="24"/>
          <w:szCs w:val="24"/>
        </w:rPr>
        <w:t>◆</w:t>
      </w:r>
      <w:r w:rsidRPr="00760239">
        <w:rPr>
          <w:rFonts w:ascii="宋体" w:eastAsia="宋体" w:hAnsi="宋体" w:hint="eastAsia"/>
          <w:sz w:val="24"/>
          <w:szCs w:val="24"/>
        </w:rPr>
        <w:t>数据恢复演练内容</w:t>
      </w:r>
    </w:p>
    <w:p w14:paraId="76219214" w14:textId="63F43A64"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1</w:t>
      </w:r>
      <w:r w:rsidR="00DE1EBE" w:rsidRPr="00760239">
        <w:rPr>
          <w:rFonts w:ascii="宋体" w:eastAsia="宋体" w:hAnsi="宋体" w:hint="eastAsia"/>
          <w:sz w:val="24"/>
          <w:szCs w:val="24"/>
        </w:rPr>
        <w:t>）</w:t>
      </w:r>
      <w:r w:rsidRPr="00760239">
        <w:rPr>
          <w:rFonts w:ascii="宋体" w:eastAsia="宋体" w:hAnsi="宋体" w:hint="eastAsia"/>
          <w:sz w:val="24"/>
          <w:szCs w:val="24"/>
        </w:rPr>
        <w:t xml:space="preserve"> 演练内容</w:t>
      </w:r>
    </w:p>
    <w:p w14:paraId="00EDFDA2"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A. 备份系统可用性测试</w:t>
      </w:r>
    </w:p>
    <w:p w14:paraId="4527E6C6"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B. 数据恢复测试</w:t>
      </w:r>
    </w:p>
    <w:p w14:paraId="26CD193E" w14:textId="27FFEED8"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2</w:t>
      </w:r>
      <w:r w:rsidR="00DE1EBE" w:rsidRPr="00760239">
        <w:rPr>
          <w:rFonts w:ascii="宋体" w:eastAsia="宋体" w:hAnsi="宋体" w:hint="eastAsia"/>
          <w:sz w:val="24"/>
          <w:szCs w:val="24"/>
        </w:rPr>
        <w:t>）</w:t>
      </w:r>
      <w:r w:rsidRPr="00760239">
        <w:rPr>
          <w:rFonts w:ascii="宋体" w:eastAsia="宋体" w:hAnsi="宋体" w:hint="eastAsia"/>
          <w:sz w:val="24"/>
          <w:szCs w:val="24"/>
        </w:rPr>
        <w:t xml:space="preserve"> 演练报告</w:t>
      </w:r>
    </w:p>
    <w:p w14:paraId="254E2043" w14:textId="77777777"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演练完成后三个工作日内提交《备份系统数据恢复演练报告》。</w:t>
      </w:r>
    </w:p>
    <w:p w14:paraId="413881C8" w14:textId="7E591E14" w:rsidR="003E1CBC" w:rsidRPr="009622DF" w:rsidRDefault="003E1CBC" w:rsidP="00DE1EBE">
      <w:pPr>
        <w:spacing w:line="360" w:lineRule="auto"/>
        <w:jc w:val="left"/>
        <w:rPr>
          <w:rFonts w:ascii="宋体" w:eastAsia="宋体" w:hAnsi="宋体"/>
          <w:b/>
          <w:bCs/>
          <w:sz w:val="24"/>
          <w:szCs w:val="24"/>
        </w:rPr>
      </w:pPr>
      <w:r w:rsidRPr="009622DF">
        <w:rPr>
          <w:rFonts w:ascii="宋体" w:eastAsia="宋体" w:hAnsi="宋体" w:hint="eastAsia"/>
          <w:b/>
          <w:bCs/>
          <w:sz w:val="24"/>
          <w:szCs w:val="24"/>
        </w:rPr>
        <w:t>6、培训服务</w:t>
      </w:r>
    </w:p>
    <w:p w14:paraId="2FD7AE86" w14:textId="24BDF6A2"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运维服务期内为学校提供</w:t>
      </w:r>
      <w:r w:rsidR="00D8763A" w:rsidRPr="00E342F1">
        <w:rPr>
          <w:rFonts w:ascii="宋体" w:eastAsia="宋体" w:hAnsi="宋体" w:hint="eastAsia"/>
          <w:sz w:val="24"/>
          <w:szCs w:val="24"/>
        </w:rPr>
        <w:t>至少</w:t>
      </w:r>
      <w:r w:rsidRPr="00E342F1">
        <w:rPr>
          <w:rFonts w:ascii="宋体" w:eastAsia="宋体" w:hAnsi="宋体" w:hint="eastAsia"/>
          <w:sz w:val="24"/>
          <w:szCs w:val="24"/>
        </w:rPr>
        <w:t>一次</w:t>
      </w:r>
      <w:r w:rsidRPr="00760239">
        <w:rPr>
          <w:rFonts w:ascii="宋体" w:eastAsia="宋体" w:hAnsi="宋体" w:hint="eastAsia"/>
          <w:sz w:val="24"/>
          <w:szCs w:val="24"/>
        </w:rPr>
        <w:t>培训</w:t>
      </w:r>
      <w:r w:rsidR="00DE1EBE" w:rsidRPr="00760239">
        <w:rPr>
          <w:rFonts w:ascii="宋体" w:eastAsia="宋体" w:hAnsi="宋体" w:hint="eastAsia"/>
          <w:sz w:val="24"/>
          <w:szCs w:val="24"/>
        </w:rPr>
        <w:t>，</w:t>
      </w:r>
      <w:r w:rsidRPr="00760239">
        <w:rPr>
          <w:rFonts w:ascii="宋体" w:eastAsia="宋体" w:hAnsi="宋体" w:hint="eastAsia"/>
          <w:sz w:val="24"/>
          <w:szCs w:val="24"/>
        </w:rPr>
        <w:t>提供培训大纲</w:t>
      </w:r>
      <w:r w:rsidR="00DE1EBE" w:rsidRPr="00760239">
        <w:rPr>
          <w:rFonts w:ascii="宋体" w:eastAsia="宋体" w:hAnsi="宋体" w:hint="eastAsia"/>
          <w:sz w:val="24"/>
          <w:szCs w:val="24"/>
        </w:rPr>
        <w:t>，</w:t>
      </w:r>
      <w:r w:rsidRPr="00760239">
        <w:rPr>
          <w:rFonts w:ascii="宋体" w:eastAsia="宋体" w:hAnsi="宋体" w:hint="eastAsia"/>
          <w:sz w:val="24"/>
          <w:szCs w:val="24"/>
        </w:rPr>
        <w:t>主要内容包括：虚拟化平台的规划及配置、日常运维、故障处理等</w:t>
      </w:r>
      <w:r w:rsidR="00DE1EBE" w:rsidRPr="00760239">
        <w:rPr>
          <w:rFonts w:ascii="宋体" w:eastAsia="宋体" w:hAnsi="宋体" w:hint="eastAsia"/>
          <w:sz w:val="24"/>
          <w:szCs w:val="24"/>
        </w:rPr>
        <w:t>，</w:t>
      </w:r>
      <w:r w:rsidRPr="00760239">
        <w:rPr>
          <w:rFonts w:ascii="宋体" w:eastAsia="宋体" w:hAnsi="宋体" w:hint="eastAsia"/>
          <w:sz w:val="24"/>
          <w:szCs w:val="24"/>
        </w:rPr>
        <w:t>形成培训师和受训者签字认可的培训报告。</w:t>
      </w:r>
    </w:p>
    <w:p w14:paraId="004F0E7E" w14:textId="308DE247" w:rsidR="003E1CBC" w:rsidRPr="009622DF" w:rsidRDefault="003E1CBC" w:rsidP="00DE1EBE">
      <w:pPr>
        <w:spacing w:line="360" w:lineRule="auto"/>
        <w:jc w:val="left"/>
        <w:rPr>
          <w:rFonts w:ascii="宋体" w:eastAsia="宋体" w:hAnsi="宋体"/>
          <w:b/>
          <w:bCs/>
          <w:sz w:val="24"/>
          <w:szCs w:val="24"/>
        </w:rPr>
      </w:pPr>
      <w:r w:rsidRPr="009622DF">
        <w:rPr>
          <w:rFonts w:ascii="宋体" w:eastAsia="宋体" w:hAnsi="宋体" w:hint="eastAsia"/>
          <w:b/>
          <w:bCs/>
          <w:sz w:val="24"/>
          <w:szCs w:val="24"/>
        </w:rPr>
        <w:t>7、技术支持</w:t>
      </w:r>
    </w:p>
    <w:p w14:paraId="73EBBA02" w14:textId="76F8DECC"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为VMware虚拟化平台及平台运行的相关业务系统提供运维支持服务</w:t>
      </w:r>
      <w:r w:rsidR="00DE1EBE" w:rsidRPr="00760239">
        <w:rPr>
          <w:rFonts w:ascii="宋体" w:eastAsia="宋体" w:hAnsi="宋体" w:hint="eastAsia"/>
          <w:sz w:val="24"/>
          <w:szCs w:val="24"/>
        </w:rPr>
        <w:t>，</w:t>
      </w:r>
      <w:r w:rsidRPr="00760239">
        <w:rPr>
          <w:rFonts w:ascii="宋体" w:eastAsia="宋体" w:hAnsi="宋体" w:hint="eastAsia"/>
          <w:sz w:val="24"/>
          <w:szCs w:val="24"/>
        </w:rPr>
        <w:t>对于出现的故障进行故障定位</w:t>
      </w:r>
      <w:r w:rsidR="00DE1EBE" w:rsidRPr="00760239">
        <w:rPr>
          <w:rFonts w:ascii="宋体" w:eastAsia="宋体" w:hAnsi="宋体" w:hint="eastAsia"/>
          <w:sz w:val="24"/>
          <w:szCs w:val="24"/>
        </w:rPr>
        <w:t>，</w:t>
      </w:r>
      <w:r w:rsidRPr="00760239">
        <w:rPr>
          <w:rFonts w:ascii="宋体" w:eastAsia="宋体" w:hAnsi="宋体" w:hint="eastAsia"/>
          <w:sz w:val="24"/>
          <w:szCs w:val="24"/>
        </w:rPr>
        <w:t>并协助学校各单位进行虚拟机操作系统、信息系统等标准软件平台的故障恢复。</w:t>
      </w:r>
    </w:p>
    <w:p w14:paraId="354BCE72" w14:textId="4980F1BC"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技术支持服务：设有客户服务热线</w:t>
      </w:r>
      <w:r w:rsidR="00DE1EBE" w:rsidRPr="00760239">
        <w:rPr>
          <w:rFonts w:ascii="宋体" w:eastAsia="宋体" w:hAnsi="宋体" w:hint="eastAsia"/>
          <w:sz w:val="24"/>
          <w:szCs w:val="24"/>
        </w:rPr>
        <w:t>，</w:t>
      </w:r>
      <w:r w:rsidRPr="00760239">
        <w:rPr>
          <w:rFonts w:ascii="宋体" w:eastAsia="宋体" w:hAnsi="宋体" w:hint="eastAsia"/>
          <w:sz w:val="24"/>
          <w:szCs w:val="24"/>
        </w:rPr>
        <w:t>提供7*24小时全天候技术咨询、故障申报、维修受理、培训需求受理、以及服务政策咨询等服务内容。对所有来电进行实时响应</w:t>
      </w:r>
      <w:r w:rsidR="00DE1EBE" w:rsidRPr="00760239">
        <w:rPr>
          <w:rFonts w:ascii="宋体" w:eastAsia="宋体" w:hAnsi="宋体" w:hint="eastAsia"/>
          <w:sz w:val="24"/>
          <w:szCs w:val="24"/>
        </w:rPr>
        <w:t>，</w:t>
      </w:r>
      <w:r w:rsidRPr="00760239">
        <w:rPr>
          <w:rFonts w:ascii="宋体" w:eastAsia="宋体" w:hAnsi="宋体" w:hint="eastAsia"/>
          <w:sz w:val="24"/>
          <w:szCs w:val="24"/>
        </w:rPr>
        <w:t>技术工程师对故障问题实时受理</w:t>
      </w:r>
      <w:r w:rsidR="00DE1EBE" w:rsidRPr="00760239">
        <w:rPr>
          <w:rFonts w:ascii="宋体" w:eastAsia="宋体" w:hAnsi="宋体" w:hint="eastAsia"/>
          <w:sz w:val="24"/>
          <w:szCs w:val="24"/>
        </w:rPr>
        <w:t>，</w:t>
      </w:r>
      <w:r w:rsidRPr="00760239">
        <w:rPr>
          <w:rFonts w:ascii="宋体" w:eastAsia="宋体" w:hAnsi="宋体" w:hint="eastAsia"/>
          <w:sz w:val="24"/>
          <w:szCs w:val="24"/>
        </w:rPr>
        <w:t>对服务过程进行全程记录和跟踪</w:t>
      </w:r>
      <w:r w:rsidR="00DE1EBE" w:rsidRPr="00760239">
        <w:rPr>
          <w:rFonts w:ascii="宋体" w:eastAsia="宋体" w:hAnsi="宋体" w:hint="eastAsia"/>
          <w:sz w:val="24"/>
          <w:szCs w:val="24"/>
        </w:rPr>
        <w:t>，</w:t>
      </w:r>
      <w:r w:rsidRPr="00760239">
        <w:rPr>
          <w:rFonts w:ascii="宋体" w:eastAsia="宋体" w:hAnsi="宋体" w:hint="eastAsia"/>
          <w:sz w:val="24"/>
          <w:szCs w:val="24"/>
        </w:rPr>
        <w:t>并设置24小时服务热线。线上咨询无法解决的</w:t>
      </w:r>
      <w:r w:rsidR="00DE1EBE" w:rsidRPr="00760239">
        <w:rPr>
          <w:rFonts w:ascii="宋体" w:eastAsia="宋体" w:hAnsi="宋体" w:hint="eastAsia"/>
          <w:sz w:val="24"/>
          <w:szCs w:val="24"/>
        </w:rPr>
        <w:t>，</w:t>
      </w:r>
      <w:r w:rsidRPr="00760239">
        <w:rPr>
          <w:rFonts w:ascii="宋体" w:eastAsia="宋体" w:hAnsi="宋体" w:hint="eastAsia"/>
          <w:sz w:val="24"/>
          <w:szCs w:val="24"/>
        </w:rPr>
        <w:t>安排运维人员提供现场支持服务。</w:t>
      </w:r>
    </w:p>
    <w:p w14:paraId="383BCD0C" w14:textId="57096AFF" w:rsidR="003E1CBC" w:rsidRPr="009622DF" w:rsidRDefault="003E1CBC" w:rsidP="00DE1EBE">
      <w:pPr>
        <w:spacing w:line="360" w:lineRule="auto"/>
        <w:jc w:val="left"/>
        <w:rPr>
          <w:rFonts w:ascii="宋体" w:eastAsia="宋体" w:hAnsi="宋体"/>
          <w:b/>
          <w:bCs/>
          <w:sz w:val="24"/>
          <w:szCs w:val="24"/>
        </w:rPr>
      </w:pPr>
      <w:r w:rsidRPr="009622DF">
        <w:rPr>
          <w:rFonts w:ascii="宋体" w:eastAsia="宋体" w:hAnsi="宋体" w:hint="eastAsia"/>
          <w:b/>
          <w:bCs/>
          <w:sz w:val="24"/>
          <w:szCs w:val="24"/>
        </w:rPr>
        <w:t>8、运维总结服务</w:t>
      </w:r>
    </w:p>
    <w:p w14:paraId="693612D5" w14:textId="5B0E6E49" w:rsidR="003E1CBC"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提供数据中心资产清单。建立虚拟化平台维护档案</w:t>
      </w:r>
      <w:r w:rsidR="00DE1EBE" w:rsidRPr="00760239">
        <w:rPr>
          <w:rFonts w:ascii="宋体" w:eastAsia="宋体" w:hAnsi="宋体" w:hint="eastAsia"/>
          <w:sz w:val="24"/>
          <w:szCs w:val="24"/>
        </w:rPr>
        <w:t>，</w:t>
      </w:r>
      <w:r w:rsidRPr="00760239">
        <w:rPr>
          <w:rFonts w:ascii="宋体" w:eastAsia="宋体" w:hAnsi="宋体" w:hint="eastAsia"/>
          <w:sz w:val="24"/>
          <w:szCs w:val="24"/>
        </w:rPr>
        <w:t>每次运维故障服务后填写《运维故障处理服务单》</w:t>
      </w:r>
      <w:r w:rsidR="00DE1EBE" w:rsidRPr="00760239">
        <w:rPr>
          <w:rFonts w:ascii="宋体" w:eastAsia="宋体" w:hAnsi="宋体" w:hint="eastAsia"/>
          <w:sz w:val="24"/>
          <w:szCs w:val="24"/>
        </w:rPr>
        <w:t>，</w:t>
      </w:r>
      <w:r w:rsidRPr="00760239">
        <w:rPr>
          <w:rFonts w:ascii="宋体" w:eastAsia="宋体" w:hAnsi="宋体" w:hint="eastAsia"/>
          <w:sz w:val="24"/>
          <w:szCs w:val="24"/>
        </w:rPr>
        <w:t>并在服务期结束时汇总成册呈交学校。服务期满三个工作日内提供《VMware 虚拟化平台巡检手册》</w:t>
      </w:r>
      <w:r w:rsidR="00DE1EBE" w:rsidRPr="00760239">
        <w:rPr>
          <w:rFonts w:ascii="宋体" w:eastAsia="宋体" w:hAnsi="宋体" w:hint="eastAsia"/>
          <w:sz w:val="24"/>
          <w:szCs w:val="24"/>
        </w:rPr>
        <w:t>，</w:t>
      </w:r>
      <w:r w:rsidRPr="00760239">
        <w:rPr>
          <w:rFonts w:ascii="宋体" w:eastAsia="宋体" w:hAnsi="宋体" w:hint="eastAsia"/>
          <w:sz w:val="24"/>
          <w:szCs w:val="24"/>
        </w:rPr>
        <w:t>主要包括月度巡检报告（含远程维护、现场排障、巡检等内容等）、巡检工作年度总结（含拓扑图、硬件检查报告、虚拟平台检查报告等）。</w:t>
      </w:r>
    </w:p>
    <w:p w14:paraId="5A7D6E89" w14:textId="6890C0A8" w:rsidR="003E1CBC" w:rsidRPr="009622DF" w:rsidRDefault="003E1CBC" w:rsidP="00DE1EBE">
      <w:pPr>
        <w:spacing w:line="360" w:lineRule="auto"/>
        <w:jc w:val="left"/>
        <w:rPr>
          <w:rFonts w:ascii="宋体" w:eastAsia="宋体" w:hAnsi="宋体"/>
          <w:b/>
          <w:bCs/>
          <w:sz w:val="24"/>
          <w:szCs w:val="24"/>
        </w:rPr>
      </w:pPr>
      <w:r w:rsidRPr="009622DF">
        <w:rPr>
          <w:rFonts w:ascii="宋体" w:eastAsia="宋体" w:hAnsi="宋体" w:hint="eastAsia"/>
          <w:b/>
          <w:bCs/>
          <w:sz w:val="24"/>
          <w:szCs w:val="24"/>
        </w:rPr>
        <w:t>9、其他服务</w:t>
      </w:r>
    </w:p>
    <w:p w14:paraId="190672F6" w14:textId="11AC4F21" w:rsidR="00DE1EBE" w:rsidRPr="00760239" w:rsidRDefault="003E1CBC" w:rsidP="00DE1EBE">
      <w:pPr>
        <w:spacing w:line="360" w:lineRule="auto"/>
        <w:ind w:firstLineChars="200" w:firstLine="480"/>
        <w:jc w:val="left"/>
        <w:rPr>
          <w:rFonts w:ascii="宋体" w:eastAsia="宋体" w:hAnsi="宋体"/>
          <w:sz w:val="24"/>
          <w:szCs w:val="24"/>
        </w:rPr>
      </w:pPr>
      <w:r w:rsidRPr="00760239">
        <w:rPr>
          <w:rFonts w:ascii="宋体" w:eastAsia="宋体" w:hAnsi="宋体" w:hint="eastAsia"/>
          <w:sz w:val="24"/>
          <w:szCs w:val="24"/>
        </w:rPr>
        <w:t>运维服务期内在学校因为业务发展需要、网络结构变更、硬件设备变更、硬件设备增加、通信方式变更等与虚拟化系统相关的工作时</w:t>
      </w:r>
      <w:r w:rsidR="00DE1EBE" w:rsidRPr="00760239">
        <w:rPr>
          <w:rFonts w:ascii="宋体" w:eastAsia="宋体" w:hAnsi="宋体" w:hint="eastAsia"/>
          <w:sz w:val="24"/>
          <w:szCs w:val="24"/>
        </w:rPr>
        <w:t>，</w:t>
      </w:r>
      <w:r w:rsidRPr="00760239">
        <w:rPr>
          <w:rFonts w:ascii="宋体" w:eastAsia="宋体" w:hAnsi="宋体" w:hint="eastAsia"/>
          <w:sz w:val="24"/>
          <w:szCs w:val="24"/>
        </w:rPr>
        <w:t>安排相关的技术工程师提供现场安装及技术支持服务。此外</w:t>
      </w:r>
      <w:r w:rsidR="00DE1EBE" w:rsidRPr="00760239">
        <w:rPr>
          <w:rFonts w:ascii="宋体" w:eastAsia="宋体" w:hAnsi="宋体" w:hint="eastAsia"/>
          <w:sz w:val="24"/>
          <w:szCs w:val="24"/>
        </w:rPr>
        <w:t>，</w:t>
      </w:r>
      <w:r w:rsidRPr="00760239">
        <w:rPr>
          <w:rFonts w:ascii="宋体" w:eastAsia="宋体" w:hAnsi="宋体" w:hint="eastAsia"/>
          <w:sz w:val="24"/>
          <w:szCs w:val="24"/>
        </w:rPr>
        <w:t>免费为学校提供数据中心建设相关的规划及技术咨询服务并协助学校未来测试部署云管理平台、虚拟化安全平台、虚拟化备份系统等。</w:t>
      </w:r>
    </w:p>
    <w:p w14:paraId="27F209EB" w14:textId="77777777" w:rsidR="00DF550D" w:rsidRDefault="00DE1EBE" w:rsidP="00DF550D">
      <w:pPr>
        <w:rPr>
          <w:rFonts w:ascii="宋体" w:hAnsi="宋体" w:cs="宋体"/>
          <w:b/>
          <w:bCs/>
          <w:sz w:val="22"/>
          <w:szCs w:val="21"/>
        </w:rPr>
      </w:pPr>
      <w:r>
        <w:rPr>
          <w:rFonts w:ascii="宋体" w:eastAsia="宋体" w:hAnsi="宋体"/>
          <w:szCs w:val="21"/>
        </w:rPr>
        <w:br w:type="page"/>
      </w:r>
      <w:r w:rsidR="00DF550D">
        <w:rPr>
          <w:rFonts w:ascii="宋体" w:hAnsi="宋体" w:cs="宋体" w:hint="eastAsia"/>
          <w:b/>
          <w:bCs/>
          <w:sz w:val="22"/>
          <w:szCs w:val="21"/>
        </w:rPr>
        <w:t>附件</w:t>
      </w:r>
      <w:r w:rsidR="00DF550D">
        <w:rPr>
          <w:rFonts w:ascii="宋体" w:hAnsi="宋体" w:cs="宋体" w:hint="eastAsia"/>
          <w:b/>
          <w:bCs/>
          <w:sz w:val="22"/>
          <w:szCs w:val="21"/>
        </w:rPr>
        <w:t>2</w:t>
      </w:r>
      <w:r w:rsidR="00DF550D">
        <w:rPr>
          <w:rFonts w:ascii="宋体" w:hAnsi="宋体" w:cs="宋体" w:hint="eastAsia"/>
          <w:b/>
          <w:bCs/>
          <w:sz w:val="22"/>
          <w:szCs w:val="21"/>
        </w:rPr>
        <w:t>：</w:t>
      </w:r>
    </w:p>
    <w:p w14:paraId="0B73389E" w14:textId="77777777" w:rsidR="00DF550D" w:rsidRDefault="00DF550D" w:rsidP="00DF550D">
      <w:pPr>
        <w:jc w:val="center"/>
        <w:rPr>
          <w:rFonts w:ascii="微软雅黑" w:eastAsia="微软雅黑" w:hAnsi="微软雅黑" w:cs="微软雅黑"/>
          <w:sz w:val="32"/>
          <w:szCs w:val="32"/>
        </w:rPr>
      </w:pPr>
      <w:r>
        <w:rPr>
          <w:rFonts w:ascii="微软雅黑" w:eastAsia="微软雅黑" w:hAnsi="微软雅黑" w:cs="微软雅黑" w:hint="eastAsia"/>
          <w:sz w:val="32"/>
          <w:szCs w:val="32"/>
        </w:rPr>
        <w:t>服务质量考评表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194"/>
      </w:tblGrid>
      <w:tr w:rsidR="00DF550D" w14:paraId="2A8A5A90" w14:textId="77777777" w:rsidTr="00AA7910">
        <w:trPr>
          <w:trHeight w:val="554"/>
          <w:tblHeader/>
          <w:jc w:val="center"/>
        </w:trPr>
        <w:tc>
          <w:tcPr>
            <w:tcW w:w="1267" w:type="pct"/>
            <w:tcBorders>
              <w:top w:val="single" w:sz="4" w:space="0" w:color="auto"/>
              <w:left w:val="single" w:sz="4" w:space="0" w:color="auto"/>
              <w:bottom w:val="single" w:sz="4" w:space="0" w:color="auto"/>
              <w:right w:val="single" w:sz="4" w:space="0" w:color="auto"/>
            </w:tcBorders>
            <w:shd w:val="clear" w:color="auto" w:fill="D7D7D7"/>
            <w:vAlign w:val="center"/>
          </w:tcPr>
          <w:p w14:paraId="5E4FBA5F" w14:textId="77777777" w:rsidR="00DF550D" w:rsidRDefault="00DF550D" w:rsidP="00AA7910">
            <w:pPr>
              <w:adjustRightInd w:val="0"/>
              <w:snapToGrid w:val="0"/>
              <w:jc w:val="center"/>
              <w:rPr>
                <w:rFonts w:ascii="黑体" w:eastAsia="黑体" w:hAnsi="黑体" w:cs="黑体"/>
                <w:b/>
                <w:kern w:val="0"/>
                <w:sz w:val="24"/>
                <w:szCs w:val="24"/>
              </w:rPr>
            </w:pPr>
            <w:r>
              <w:rPr>
                <w:rFonts w:ascii="黑体" w:eastAsia="黑体" w:hAnsi="黑体" w:cs="黑体" w:hint="eastAsia"/>
                <w:b/>
                <w:kern w:val="0"/>
                <w:sz w:val="24"/>
                <w:szCs w:val="24"/>
              </w:rPr>
              <w:t>考核指标项</w:t>
            </w:r>
          </w:p>
        </w:tc>
        <w:tc>
          <w:tcPr>
            <w:tcW w:w="3732" w:type="pct"/>
            <w:tcBorders>
              <w:top w:val="single" w:sz="4" w:space="0" w:color="auto"/>
              <w:left w:val="single" w:sz="4" w:space="0" w:color="auto"/>
              <w:bottom w:val="single" w:sz="4" w:space="0" w:color="auto"/>
              <w:right w:val="single" w:sz="4" w:space="0" w:color="auto"/>
            </w:tcBorders>
            <w:shd w:val="clear" w:color="auto" w:fill="D7D7D7"/>
            <w:vAlign w:val="center"/>
          </w:tcPr>
          <w:p w14:paraId="33ADB876" w14:textId="77777777" w:rsidR="00DF550D" w:rsidRDefault="00DF550D" w:rsidP="00AA7910">
            <w:pPr>
              <w:adjustRightInd w:val="0"/>
              <w:snapToGrid w:val="0"/>
              <w:jc w:val="center"/>
              <w:rPr>
                <w:rFonts w:ascii="黑体" w:eastAsia="黑体" w:hAnsi="黑体" w:cs="黑体"/>
                <w:b/>
                <w:kern w:val="0"/>
                <w:sz w:val="24"/>
                <w:szCs w:val="24"/>
              </w:rPr>
            </w:pPr>
            <w:r>
              <w:rPr>
                <w:rFonts w:ascii="黑体" w:eastAsia="黑体" w:hAnsi="黑体" w:cs="黑体" w:hint="eastAsia"/>
                <w:b/>
                <w:kern w:val="0"/>
                <w:sz w:val="24"/>
                <w:szCs w:val="24"/>
              </w:rPr>
              <w:t>说明</w:t>
            </w:r>
          </w:p>
        </w:tc>
      </w:tr>
      <w:tr w:rsidR="00DF550D" w14:paraId="692BD682" w14:textId="77777777" w:rsidTr="00AA7910">
        <w:trPr>
          <w:trHeight w:val="850"/>
          <w:jc w:val="center"/>
        </w:trPr>
        <w:tc>
          <w:tcPr>
            <w:tcW w:w="1267" w:type="pct"/>
            <w:tcBorders>
              <w:top w:val="single" w:sz="4" w:space="0" w:color="auto"/>
              <w:left w:val="single" w:sz="4" w:space="0" w:color="auto"/>
              <w:bottom w:val="single" w:sz="4" w:space="0" w:color="auto"/>
              <w:right w:val="single" w:sz="4" w:space="0" w:color="auto"/>
            </w:tcBorders>
            <w:vAlign w:val="center"/>
          </w:tcPr>
          <w:p w14:paraId="18C11C08"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服务人员更换</w:t>
            </w:r>
          </w:p>
        </w:tc>
        <w:tc>
          <w:tcPr>
            <w:tcW w:w="3732" w:type="pct"/>
            <w:tcBorders>
              <w:top w:val="single" w:sz="4" w:space="0" w:color="auto"/>
              <w:left w:val="single" w:sz="4" w:space="0" w:color="auto"/>
              <w:bottom w:val="single" w:sz="4" w:space="0" w:color="auto"/>
              <w:right w:val="single" w:sz="4" w:space="0" w:color="auto"/>
            </w:tcBorders>
            <w:vAlign w:val="center"/>
          </w:tcPr>
          <w:p w14:paraId="435D30F4"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未提前一个月书面通知学校，自行更换人员，每次扣5分；更换人员次数累计达到两次后，再次变更时，每次扣5分。</w:t>
            </w:r>
          </w:p>
        </w:tc>
      </w:tr>
      <w:tr w:rsidR="00DF550D" w14:paraId="4F4CFD41" w14:textId="77777777" w:rsidTr="00AA7910">
        <w:trPr>
          <w:trHeight w:val="496"/>
          <w:jc w:val="center"/>
        </w:trPr>
        <w:tc>
          <w:tcPr>
            <w:tcW w:w="1267" w:type="pct"/>
            <w:tcBorders>
              <w:top w:val="single" w:sz="4" w:space="0" w:color="auto"/>
              <w:left w:val="single" w:sz="4" w:space="0" w:color="auto"/>
              <w:bottom w:val="single" w:sz="4" w:space="0" w:color="auto"/>
              <w:right w:val="single" w:sz="4" w:space="0" w:color="auto"/>
            </w:tcBorders>
            <w:vAlign w:val="center"/>
          </w:tcPr>
          <w:p w14:paraId="51D11935"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巡检工作未做</w:t>
            </w:r>
          </w:p>
        </w:tc>
        <w:tc>
          <w:tcPr>
            <w:tcW w:w="3732" w:type="pct"/>
            <w:tcBorders>
              <w:top w:val="single" w:sz="4" w:space="0" w:color="auto"/>
              <w:left w:val="single" w:sz="4" w:space="0" w:color="auto"/>
              <w:bottom w:val="single" w:sz="4" w:space="0" w:color="auto"/>
              <w:right w:val="single" w:sz="4" w:space="0" w:color="auto"/>
            </w:tcBorders>
            <w:vAlign w:val="center"/>
          </w:tcPr>
          <w:p w14:paraId="5DC0FA3E"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周巡检每出现一次扣2分，月巡检每出现一次扣3分。</w:t>
            </w:r>
          </w:p>
        </w:tc>
      </w:tr>
      <w:tr w:rsidR="00DF550D" w14:paraId="1D3A8613" w14:textId="77777777" w:rsidTr="00AA7910">
        <w:trPr>
          <w:trHeight w:val="850"/>
          <w:jc w:val="center"/>
        </w:trPr>
        <w:tc>
          <w:tcPr>
            <w:tcW w:w="1267" w:type="pct"/>
            <w:tcBorders>
              <w:top w:val="single" w:sz="4" w:space="0" w:color="auto"/>
              <w:left w:val="single" w:sz="4" w:space="0" w:color="auto"/>
              <w:bottom w:val="single" w:sz="4" w:space="0" w:color="auto"/>
              <w:right w:val="single" w:sz="4" w:space="0" w:color="auto"/>
            </w:tcBorders>
            <w:vAlign w:val="center"/>
          </w:tcPr>
          <w:p w14:paraId="579C938F" w14:textId="77777777" w:rsidR="00DF550D" w:rsidRDefault="00DF550D" w:rsidP="00AA7910">
            <w:pPr>
              <w:adjustRightInd w:val="0"/>
              <w:snapToGrid w:val="0"/>
              <w:rPr>
                <w:rFonts w:ascii="宋体" w:hAnsi="宋体" w:cs="宋体"/>
                <w:kern w:val="0"/>
                <w:sz w:val="24"/>
                <w:szCs w:val="24"/>
              </w:rPr>
            </w:pPr>
            <w:r>
              <w:rPr>
                <w:rFonts w:ascii="宋体" w:hAnsi="宋体" w:cs="宋体" w:hint="eastAsia"/>
                <w:kern w:val="0"/>
                <w:sz w:val="24"/>
                <w:szCs w:val="24"/>
              </w:rPr>
              <w:t>数据备份与恢复</w:t>
            </w:r>
          </w:p>
        </w:tc>
        <w:tc>
          <w:tcPr>
            <w:tcW w:w="3732" w:type="pct"/>
            <w:tcBorders>
              <w:top w:val="single" w:sz="4" w:space="0" w:color="auto"/>
              <w:left w:val="single" w:sz="4" w:space="0" w:color="auto"/>
              <w:bottom w:val="single" w:sz="4" w:space="0" w:color="auto"/>
              <w:right w:val="single" w:sz="4" w:space="0" w:color="auto"/>
            </w:tcBorders>
            <w:vAlign w:val="center"/>
          </w:tcPr>
          <w:p w14:paraId="2CD5B2D6" w14:textId="77777777" w:rsidR="00DF550D" w:rsidRDefault="00DF550D" w:rsidP="00AA7910">
            <w:pPr>
              <w:adjustRightInd w:val="0"/>
              <w:snapToGrid w:val="0"/>
              <w:rPr>
                <w:rFonts w:ascii="宋体" w:hAnsi="宋体" w:cs="宋体"/>
                <w:kern w:val="0"/>
                <w:sz w:val="24"/>
                <w:szCs w:val="24"/>
              </w:rPr>
            </w:pPr>
            <w:r>
              <w:rPr>
                <w:rFonts w:ascii="宋体" w:hAnsi="宋体" w:cs="宋体" w:hint="eastAsia"/>
                <w:kern w:val="0"/>
                <w:sz w:val="24"/>
                <w:szCs w:val="24"/>
              </w:rPr>
              <w:t>重要业务系统每日至少进行一次完整数据备份，普通业务系统每三日至少进行一次完整数据备份。未按学校要求执行数据备份，确保及时性、准确性、完整性，重要业务系统缺失</w:t>
            </w:r>
            <w:r>
              <w:rPr>
                <w:rFonts w:ascii="宋体" w:hAnsi="宋体" w:cs="宋体" w:hint="eastAsia"/>
                <w:kern w:val="0"/>
                <w:sz w:val="24"/>
                <w:szCs w:val="24"/>
              </w:rPr>
              <w:t>24</w:t>
            </w:r>
            <w:r>
              <w:rPr>
                <w:rFonts w:ascii="宋体" w:hAnsi="宋体" w:cs="宋体" w:hint="eastAsia"/>
                <w:kern w:val="0"/>
                <w:sz w:val="24"/>
                <w:szCs w:val="24"/>
              </w:rPr>
              <w:t>小时数据，扣</w:t>
            </w:r>
            <w:r>
              <w:rPr>
                <w:rFonts w:ascii="宋体" w:hAnsi="宋体" w:cs="宋体" w:hint="eastAsia"/>
                <w:kern w:val="0"/>
                <w:sz w:val="24"/>
                <w:szCs w:val="24"/>
              </w:rPr>
              <w:t>10</w:t>
            </w:r>
            <w:r>
              <w:rPr>
                <w:rFonts w:ascii="宋体" w:hAnsi="宋体" w:cs="宋体" w:hint="eastAsia"/>
                <w:kern w:val="0"/>
                <w:sz w:val="24"/>
                <w:szCs w:val="24"/>
              </w:rPr>
              <w:t>分；普通业务系统缺失</w:t>
            </w:r>
            <w:r>
              <w:rPr>
                <w:rFonts w:ascii="宋体" w:hAnsi="宋体" w:cs="宋体" w:hint="eastAsia"/>
                <w:kern w:val="0"/>
                <w:sz w:val="24"/>
                <w:szCs w:val="24"/>
              </w:rPr>
              <w:t>72</w:t>
            </w:r>
            <w:r>
              <w:rPr>
                <w:rFonts w:ascii="宋体" w:hAnsi="宋体" w:cs="宋体" w:hint="eastAsia"/>
                <w:kern w:val="0"/>
                <w:sz w:val="24"/>
                <w:szCs w:val="24"/>
              </w:rPr>
              <w:t>小时数据，扣</w:t>
            </w:r>
            <w:r>
              <w:rPr>
                <w:rFonts w:ascii="宋体" w:hAnsi="宋体" w:cs="宋体" w:hint="eastAsia"/>
                <w:kern w:val="0"/>
                <w:sz w:val="24"/>
                <w:szCs w:val="24"/>
              </w:rPr>
              <w:t>5</w:t>
            </w:r>
            <w:r>
              <w:rPr>
                <w:rFonts w:ascii="宋体" w:hAnsi="宋体" w:cs="宋体" w:hint="eastAsia"/>
                <w:kern w:val="0"/>
                <w:sz w:val="24"/>
                <w:szCs w:val="24"/>
              </w:rPr>
              <w:t>分。备份数据无法恢复，每个重要业务系统，扣</w:t>
            </w:r>
            <w:r>
              <w:rPr>
                <w:rFonts w:ascii="宋体" w:hAnsi="宋体" w:cs="宋体" w:hint="eastAsia"/>
                <w:kern w:val="0"/>
                <w:sz w:val="24"/>
                <w:szCs w:val="24"/>
              </w:rPr>
              <w:t>10</w:t>
            </w:r>
            <w:r>
              <w:rPr>
                <w:rFonts w:ascii="宋体" w:hAnsi="宋体" w:cs="宋体" w:hint="eastAsia"/>
                <w:kern w:val="0"/>
                <w:sz w:val="24"/>
                <w:szCs w:val="24"/>
              </w:rPr>
              <w:t>分；每个普通业务系统，扣</w:t>
            </w:r>
            <w:r>
              <w:rPr>
                <w:rFonts w:ascii="宋体" w:hAnsi="宋体" w:cs="宋体" w:hint="eastAsia"/>
                <w:kern w:val="0"/>
                <w:sz w:val="24"/>
                <w:szCs w:val="24"/>
              </w:rPr>
              <w:t>5</w:t>
            </w:r>
            <w:r>
              <w:rPr>
                <w:rFonts w:ascii="宋体" w:hAnsi="宋体" w:cs="宋体" w:hint="eastAsia"/>
                <w:kern w:val="0"/>
                <w:sz w:val="24"/>
                <w:szCs w:val="24"/>
              </w:rPr>
              <w:t>分。</w:t>
            </w:r>
          </w:p>
        </w:tc>
      </w:tr>
      <w:tr w:rsidR="00DF550D" w14:paraId="4848B58A" w14:textId="77777777" w:rsidTr="00AA7910">
        <w:trPr>
          <w:trHeight w:val="619"/>
          <w:jc w:val="center"/>
        </w:trPr>
        <w:tc>
          <w:tcPr>
            <w:tcW w:w="1267" w:type="pct"/>
            <w:tcBorders>
              <w:top w:val="single" w:sz="4" w:space="0" w:color="auto"/>
              <w:left w:val="single" w:sz="4" w:space="0" w:color="auto"/>
              <w:bottom w:val="single" w:sz="4" w:space="0" w:color="auto"/>
              <w:right w:val="single" w:sz="4" w:space="0" w:color="auto"/>
            </w:tcBorders>
            <w:vAlign w:val="center"/>
          </w:tcPr>
          <w:p w14:paraId="69364192" w14:textId="77777777" w:rsidR="00DF550D" w:rsidRDefault="00DF550D" w:rsidP="00AA7910">
            <w:pPr>
              <w:adjustRightInd w:val="0"/>
              <w:snapToGrid w:val="0"/>
              <w:rPr>
                <w:rFonts w:ascii="宋体" w:hAnsi="宋体" w:cs="宋体"/>
                <w:kern w:val="0"/>
                <w:sz w:val="24"/>
                <w:szCs w:val="24"/>
              </w:rPr>
            </w:pPr>
            <w:r>
              <w:rPr>
                <w:rFonts w:ascii="宋体" w:hAnsi="宋体" w:cs="宋体" w:hint="eastAsia"/>
                <w:kern w:val="0"/>
                <w:sz w:val="24"/>
                <w:szCs w:val="24"/>
              </w:rPr>
              <w:t>演练服务</w:t>
            </w:r>
          </w:p>
        </w:tc>
        <w:tc>
          <w:tcPr>
            <w:tcW w:w="3732" w:type="pct"/>
            <w:tcBorders>
              <w:top w:val="single" w:sz="4" w:space="0" w:color="auto"/>
              <w:left w:val="single" w:sz="4" w:space="0" w:color="auto"/>
              <w:bottom w:val="single" w:sz="4" w:space="0" w:color="auto"/>
              <w:right w:val="single" w:sz="4" w:space="0" w:color="auto"/>
            </w:tcBorders>
            <w:vAlign w:val="center"/>
          </w:tcPr>
          <w:p w14:paraId="617E607E" w14:textId="77777777" w:rsidR="00DF550D" w:rsidRDefault="00DF550D" w:rsidP="00AA7910">
            <w:pPr>
              <w:adjustRightInd w:val="0"/>
              <w:snapToGrid w:val="0"/>
              <w:rPr>
                <w:rFonts w:ascii="宋体" w:hAnsi="宋体" w:cs="宋体"/>
                <w:kern w:val="0"/>
                <w:sz w:val="24"/>
                <w:szCs w:val="24"/>
              </w:rPr>
            </w:pPr>
            <w:r>
              <w:rPr>
                <w:rFonts w:ascii="宋体" w:hAnsi="宋体" w:cs="宋体" w:hint="eastAsia"/>
                <w:kern w:val="0"/>
                <w:sz w:val="24"/>
                <w:szCs w:val="24"/>
              </w:rPr>
              <w:t>未按学校要求进行演练，每次扣</w:t>
            </w:r>
            <w:r>
              <w:rPr>
                <w:rFonts w:ascii="宋体" w:hAnsi="宋体" w:cs="宋体" w:hint="eastAsia"/>
                <w:kern w:val="0"/>
                <w:sz w:val="24"/>
                <w:szCs w:val="24"/>
              </w:rPr>
              <w:t>5</w:t>
            </w:r>
            <w:r>
              <w:rPr>
                <w:rFonts w:ascii="宋体" w:hAnsi="宋体" w:cs="宋体" w:hint="eastAsia"/>
                <w:kern w:val="0"/>
                <w:sz w:val="24"/>
                <w:szCs w:val="24"/>
              </w:rPr>
              <w:t>分。</w:t>
            </w:r>
          </w:p>
        </w:tc>
      </w:tr>
      <w:tr w:rsidR="00DF550D" w14:paraId="0CB653D4" w14:textId="77777777" w:rsidTr="00AA7910">
        <w:trPr>
          <w:trHeight w:val="619"/>
          <w:jc w:val="center"/>
        </w:trPr>
        <w:tc>
          <w:tcPr>
            <w:tcW w:w="1267" w:type="pct"/>
            <w:tcBorders>
              <w:top w:val="single" w:sz="4" w:space="0" w:color="auto"/>
              <w:left w:val="single" w:sz="4" w:space="0" w:color="auto"/>
              <w:bottom w:val="single" w:sz="4" w:space="0" w:color="auto"/>
              <w:right w:val="single" w:sz="4" w:space="0" w:color="auto"/>
            </w:tcBorders>
            <w:vAlign w:val="center"/>
          </w:tcPr>
          <w:p w14:paraId="28693AF6"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安全保密</w:t>
            </w:r>
          </w:p>
        </w:tc>
        <w:tc>
          <w:tcPr>
            <w:tcW w:w="3732" w:type="pct"/>
            <w:tcBorders>
              <w:top w:val="single" w:sz="4" w:space="0" w:color="auto"/>
              <w:left w:val="single" w:sz="4" w:space="0" w:color="auto"/>
              <w:bottom w:val="single" w:sz="4" w:space="0" w:color="auto"/>
              <w:right w:val="single" w:sz="4" w:space="0" w:color="auto"/>
            </w:tcBorders>
            <w:vAlign w:val="center"/>
          </w:tcPr>
          <w:p w14:paraId="6807C250"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未按学校要求签订安全保密协议，每人扣5分。</w:t>
            </w:r>
          </w:p>
        </w:tc>
      </w:tr>
      <w:tr w:rsidR="00DF550D" w14:paraId="07F68006" w14:textId="77777777" w:rsidTr="00AA7910">
        <w:trPr>
          <w:trHeight w:val="850"/>
          <w:jc w:val="center"/>
        </w:trPr>
        <w:tc>
          <w:tcPr>
            <w:tcW w:w="1267" w:type="pct"/>
            <w:tcBorders>
              <w:top w:val="single" w:sz="4" w:space="0" w:color="auto"/>
              <w:left w:val="single" w:sz="4" w:space="0" w:color="auto"/>
              <w:bottom w:val="single" w:sz="4" w:space="0" w:color="auto"/>
              <w:right w:val="single" w:sz="4" w:space="0" w:color="auto"/>
            </w:tcBorders>
            <w:vAlign w:val="center"/>
          </w:tcPr>
          <w:p w14:paraId="49BA9A8C"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文档提交及时性</w:t>
            </w:r>
          </w:p>
        </w:tc>
        <w:tc>
          <w:tcPr>
            <w:tcW w:w="3732" w:type="pct"/>
            <w:tcBorders>
              <w:top w:val="single" w:sz="4" w:space="0" w:color="auto"/>
              <w:left w:val="single" w:sz="4" w:space="0" w:color="auto"/>
              <w:bottom w:val="single" w:sz="4" w:space="0" w:color="auto"/>
              <w:right w:val="single" w:sz="4" w:space="0" w:color="auto"/>
            </w:tcBorders>
            <w:vAlign w:val="center"/>
          </w:tcPr>
          <w:p w14:paraId="16C7BEFC"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服务商应及时按学校要求提交方案、报告等材料，每超期1次扣3分。</w:t>
            </w:r>
          </w:p>
        </w:tc>
      </w:tr>
      <w:tr w:rsidR="00DF550D" w14:paraId="6788E4D3" w14:textId="77777777" w:rsidTr="00AA7910">
        <w:trPr>
          <w:trHeight w:val="563"/>
          <w:jc w:val="center"/>
        </w:trPr>
        <w:tc>
          <w:tcPr>
            <w:tcW w:w="1267" w:type="pct"/>
            <w:tcBorders>
              <w:top w:val="single" w:sz="4" w:space="0" w:color="auto"/>
              <w:left w:val="single" w:sz="4" w:space="0" w:color="auto"/>
              <w:bottom w:val="single" w:sz="4" w:space="0" w:color="auto"/>
              <w:right w:val="single" w:sz="4" w:space="0" w:color="auto"/>
            </w:tcBorders>
            <w:vAlign w:val="center"/>
          </w:tcPr>
          <w:p w14:paraId="169A1BAE"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应急响应超时</w:t>
            </w:r>
          </w:p>
        </w:tc>
        <w:tc>
          <w:tcPr>
            <w:tcW w:w="3732" w:type="pct"/>
            <w:tcBorders>
              <w:top w:val="single" w:sz="4" w:space="0" w:color="auto"/>
              <w:left w:val="single" w:sz="4" w:space="0" w:color="auto"/>
              <w:bottom w:val="single" w:sz="4" w:space="0" w:color="auto"/>
              <w:right w:val="single" w:sz="4" w:space="0" w:color="auto"/>
            </w:tcBorders>
            <w:vAlign w:val="center"/>
          </w:tcPr>
          <w:p w14:paraId="3124B036"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规定时间内未按要求提供应急响应，每出现一次扣5分。</w:t>
            </w:r>
          </w:p>
        </w:tc>
      </w:tr>
      <w:tr w:rsidR="00DF550D" w14:paraId="2FD62403" w14:textId="77777777" w:rsidTr="00AA7910">
        <w:trPr>
          <w:trHeight w:val="586"/>
          <w:jc w:val="center"/>
        </w:trPr>
        <w:tc>
          <w:tcPr>
            <w:tcW w:w="1267" w:type="pct"/>
            <w:tcBorders>
              <w:top w:val="single" w:sz="4" w:space="0" w:color="auto"/>
              <w:left w:val="single" w:sz="4" w:space="0" w:color="auto"/>
              <w:bottom w:val="single" w:sz="4" w:space="0" w:color="auto"/>
              <w:right w:val="single" w:sz="4" w:space="0" w:color="auto"/>
            </w:tcBorders>
            <w:vAlign w:val="center"/>
          </w:tcPr>
          <w:p w14:paraId="09BF715C"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服务响应及时性</w:t>
            </w:r>
          </w:p>
        </w:tc>
        <w:tc>
          <w:tcPr>
            <w:tcW w:w="3732" w:type="pct"/>
            <w:tcBorders>
              <w:top w:val="single" w:sz="4" w:space="0" w:color="auto"/>
              <w:left w:val="single" w:sz="4" w:space="0" w:color="auto"/>
              <w:bottom w:val="single" w:sz="4" w:space="0" w:color="auto"/>
              <w:right w:val="single" w:sz="4" w:space="0" w:color="auto"/>
            </w:tcBorders>
            <w:vAlign w:val="center"/>
          </w:tcPr>
          <w:p w14:paraId="106C8FD2"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服务响应慢，出现三次以上，以后每出现一次扣3分。</w:t>
            </w:r>
          </w:p>
        </w:tc>
      </w:tr>
      <w:tr w:rsidR="00DF550D" w14:paraId="7FCEE39E" w14:textId="77777777" w:rsidTr="00AA7910">
        <w:trPr>
          <w:trHeight w:val="736"/>
          <w:jc w:val="center"/>
        </w:trPr>
        <w:tc>
          <w:tcPr>
            <w:tcW w:w="1267" w:type="pct"/>
            <w:tcBorders>
              <w:top w:val="single" w:sz="4" w:space="0" w:color="auto"/>
              <w:left w:val="single" w:sz="4" w:space="0" w:color="auto"/>
              <w:bottom w:val="single" w:sz="4" w:space="0" w:color="auto"/>
              <w:right w:val="single" w:sz="4" w:space="0" w:color="auto"/>
            </w:tcBorders>
            <w:vAlign w:val="center"/>
          </w:tcPr>
          <w:p w14:paraId="45304DD2"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故障解决效率</w:t>
            </w:r>
          </w:p>
        </w:tc>
        <w:tc>
          <w:tcPr>
            <w:tcW w:w="3732" w:type="pct"/>
            <w:tcBorders>
              <w:top w:val="single" w:sz="4" w:space="0" w:color="auto"/>
              <w:left w:val="single" w:sz="4" w:space="0" w:color="auto"/>
              <w:bottom w:val="single" w:sz="4" w:space="0" w:color="auto"/>
              <w:right w:val="single" w:sz="4" w:space="0" w:color="auto"/>
            </w:tcBorders>
            <w:vAlign w:val="center"/>
          </w:tcPr>
          <w:p w14:paraId="69265D1C"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根据故障的级别及影响，服务商按需求中要求的时间解决，每超期一次，扣10分。</w:t>
            </w:r>
          </w:p>
        </w:tc>
      </w:tr>
      <w:tr w:rsidR="00DF550D" w14:paraId="243EB412" w14:textId="77777777" w:rsidTr="00AA7910">
        <w:trPr>
          <w:trHeight w:val="680"/>
          <w:jc w:val="center"/>
        </w:trPr>
        <w:tc>
          <w:tcPr>
            <w:tcW w:w="1267" w:type="pct"/>
            <w:tcBorders>
              <w:top w:val="single" w:sz="4" w:space="0" w:color="auto"/>
              <w:left w:val="single" w:sz="4" w:space="0" w:color="auto"/>
              <w:bottom w:val="single" w:sz="4" w:space="0" w:color="auto"/>
              <w:right w:val="single" w:sz="4" w:space="0" w:color="auto"/>
            </w:tcBorders>
            <w:vAlign w:val="center"/>
          </w:tcPr>
          <w:p w14:paraId="3EFF2C8B"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操作违规</w:t>
            </w:r>
          </w:p>
        </w:tc>
        <w:tc>
          <w:tcPr>
            <w:tcW w:w="3732" w:type="pct"/>
            <w:tcBorders>
              <w:top w:val="single" w:sz="4" w:space="0" w:color="auto"/>
              <w:left w:val="single" w:sz="4" w:space="0" w:color="auto"/>
              <w:bottom w:val="single" w:sz="4" w:space="0" w:color="auto"/>
              <w:right w:val="single" w:sz="4" w:space="0" w:color="auto"/>
            </w:tcBorders>
            <w:vAlign w:val="center"/>
          </w:tcPr>
          <w:p w14:paraId="5E5CABFB"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未经批准擅自操作导致故障或安全隐患，每出现一次扣10分。</w:t>
            </w:r>
          </w:p>
        </w:tc>
      </w:tr>
      <w:tr w:rsidR="00DF550D" w14:paraId="1B7A8E91" w14:textId="77777777" w:rsidTr="00AA7910">
        <w:trPr>
          <w:trHeight w:val="2491"/>
          <w:jc w:val="center"/>
        </w:trPr>
        <w:tc>
          <w:tcPr>
            <w:tcW w:w="1267" w:type="pct"/>
            <w:tcBorders>
              <w:top w:val="single" w:sz="4" w:space="0" w:color="auto"/>
              <w:left w:val="single" w:sz="4" w:space="0" w:color="auto"/>
              <w:bottom w:val="single" w:sz="4" w:space="0" w:color="auto"/>
              <w:right w:val="single" w:sz="4" w:space="0" w:color="auto"/>
            </w:tcBorders>
            <w:vAlign w:val="center"/>
          </w:tcPr>
          <w:p w14:paraId="148EE1FF"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不遵守操作规范</w:t>
            </w:r>
          </w:p>
        </w:tc>
        <w:tc>
          <w:tcPr>
            <w:tcW w:w="3732" w:type="pct"/>
            <w:tcBorders>
              <w:top w:val="single" w:sz="4" w:space="0" w:color="auto"/>
              <w:left w:val="single" w:sz="4" w:space="0" w:color="auto"/>
              <w:bottom w:val="single" w:sz="4" w:space="0" w:color="auto"/>
              <w:right w:val="single" w:sz="4" w:space="0" w:color="auto"/>
            </w:tcBorders>
            <w:vAlign w:val="center"/>
          </w:tcPr>
          <w:p w14:paraId="4880A3BE"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1.维护过程未按规范和预定流程操作，视情节轻重和影响大小每次扣1-5分；一般违规（如在</w:t>
            </w:r>
            <w:r>
              <w:rPr>
                <w:rFonts w:ascii="宋体" w:hAnsi="宋体" w:cs="宋体" w:hint="eastAsia"/>
                <w:kern w:val="0"/>
                <w:sz w:val="24"/>
                <w:szCs w:val="24"/>
              </w:rPr>
              <w:t>服务器和虚拟机上</w:t>
            </w:r>
            <w:r>
              <w:rPr>
                <w:rFonts w:ascii="宋体" w:eastAsia="宋体" w:hAnsi="宋体" w:cs="宋体" w:hint="eastAsia"/>
                <w:kern w:val="0"/>
                <w:sz w:val="24"/>
                <w:szCs w:val="24"/>
              </w:rPr>
              <w:t>私自安装软件、配置、恢复、调试等操作未有回退措施和方案等）扣3分；严重违规（如</w:t>
            </w:r>
            <w:r>
              <w:rPr>
                <w:rFonts w:ascii="宋体" w:hAnsi="宋体" w:cs="宋体" w:hint="eastAsia"/>
                <w:kern w:val="0"/>
                <w:sz w:val="24"/>
                <w:szCs w:val="24"/>
              </w:rPr>
              <w:t>备份系统配置不合理、巡查制度不执行导致数据缺失</w:t>
            </w:r>
            <w:r>
              <w:rPr>
                <w:rFonts w:ascii="宋体" w:eastAsia="宋体" w:hAnsi="宋体" w:cs="宋体" w:hint="eastAsia"/>
                <w:kern w:val="0"/>
                <w:sz w:val="24"/>
                <w:szCs w:val="24"/>
              </w:rPr>
              <w:t>等）扣5分。</w:t>
            </w:r>
          </w:p>
          <w:p w14:paraId="0A167B08"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2.备份不做恢复演练，每次扣5分；关键操作未经学校确认，每次扣5分；因维护不当被监管部门或上级部门通报的，扣15分。</w:t>
            </w:r>
          </w:p>
        </w:tc>
      </w:tr>
      <w:tr w:rsidR="00DF550D" w14:paraId="2FEC3410" w14:textId="77777777" w:rsidTr="00AA7910">
        <w:trPr>
          <w:trHeight w:val="1107"/>
          <w:jc w:val="center"/>
        </w:trPr>
        <w:tc>
          <w:tcPr>
            <w:tcW w:w="1267" w:type="pct"/>
            <w:tcBorders>
              <w:top w:val="single" w:sz="4" w:space="0" w:color="auto"/>
              <w:left w:val="single" w:sz="4" w:space="0" w:color="auto"/>
              <w:bottom w:val="single" w:sz="4" w:space="0" w:color="auto"/>
              <w:right w:val="single" w:sz="4" w:space="0" w:color="auto"/>
            </w:tcBorders>
            <w:vAlign w:val="center"/>
          </w:tcPr>
          <w:p w14:paraId="47BC0E0B"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资料保管安全</w:t>
            </w:r>
          </w:p>
        </w:tc>
        <w:tc>
          <w:tcPr>
            <w:tcW w:w="3732" w:type="pct"/>
            <w:tcBorders>
              <w:top w:val="single" w:sz="4" w:space="0" w:color="auto"/>
              <w:left w:val="single" w:sz="4" w:space="0" w:color="auto"/>
              <w:bottom w:val="single" w:sz="4" w:space="0" w:color="auto"/>
              <w:right w:val="single" w:sz="4" w:space="0" w:color="auto"/>
            </w:tcBorders>
            <w:vAlign w:val="center"/>
          </w:tcPr>
          <w:p w14:paraId="14738CC6"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按要求保管好项目相关资料，不得私自查阅权限外资料，不得向外部人员泄露内容，得到批准后方可复制、借出运维资料，每出现一次违规扣2分。</w:t>
            </w:r>
          </w:p>
        </w:tc>
      </w:tr>
      <w:tr w:rsidR="00DF550D" w14:paraId="67B4F0C2" w14:textId="77777777" w:rsidTr="00AA7910">
        <w:trPr>
          <w:trHeight w:val="647"/>
          <w:jc w:val="center"/>
        </w:trPr>
        <w:tc>
          <w:tcPr>
            <w:tcW w:w="1267" w:type="pct"/>
            <w:tcBorders>
              <w:top w:val="single" w:sz="4" w:space="0" w:color="auto"/>
              <w:left w:val="single" w:sz="4" w:space="0" w:color="auto"/>
              <w:bottom w:val="single" w:sz="4" w:space="0" w:color="auto"/>
              <w:right w:val="single" w:sz="4" w:space="0" w:color="auto"/>
            </w:tcBorders>
            <w:vAlign w:val="center"/>
          </w:tcPr>
          <w:p w14:paraId="13962321"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bCs/>
                <w:kern w:val="0"/>
                <w:sz w:val="24"/>
                <w:szCs w:val="24"/>
              </w:rPr>
              <w:t>密码安全</w:t>
            </w:r>
          </w:p>
        </w:tc>
        <w:tc>
          <w:tcPr>
            <w:tcW w:w="3732" w:type="pct"/>
            <w:tcBorders>
              <w:top w:val="single" w:sz="4" w:space="0" w:color="auto"/>
              <w:left w:val="single" w:sz="4" w:space="0" w:color="auto"/>
              <w:bottom w:val="single" w:sz="4" w:space="0" w:color="auto"/>
              <w:right w:val="single" w:sz="4" w:space="0" w:color="auto"/>
            </w:tcBorders>
            <w:vAlign w:val="center"/>
          </w:tcPr>
          <w:p w14:paraId="01CE7040" w14:textId="77777777" w:rsidR="00DF550D" w:rsidRDefault="00DF550D" w:rsidP="00AA7910">
            <w:pPr>
              <w:adjustRightInd w:val="0"/>
              <w:snapToGrid w:val="0"/>
              <w:rPr>
                <w:rFonts w:ascii="宋体" w:hAnsi="宋体" w:cs="宋体"/>
                <w:kern w:val="0"/>
                <w:sz w:val="24"/>
                <w:szCs w:val="24"/>
              </w:rPr>
            </w:pPr>
            <w:r>
              <w:rPr>
                <w:rFonts w:ascii="宋体" w:eastAsia="宋体" w:hAnsi="宋体" w:cs="宋体" w:hint="eastAsia"/>
                <w:kern w:val="0"/>
                <w:sz w:val="24"/>
                <w:szCs w:val="24"/>
              </w:rPr>
              <w:t>按规范管理好相关密码，发现一次违规扣2分。</w:t>
            </w:r>
          </w:p>
        </w:tc>
      </w:tr>
    </w:tbl>
    <w:p w14:paraId="23853472" w14:textId="77777777" w:rsidR="00DF550D" w:rsidRDefault="00DF550D" w:rsidP="00DF550D">
      <w:pPr>
        <w:pStyle w:val="xl75"/>
        <w:sectPr w:rsidR="00DF550D">
          <w:pgSz w:w="11906" w:h="16838"/>
          <w:pgMar w:top="1440" w:right="1800" w:bottom="1440" w:left="1800" w:header="851" w:footer="992" w:gutter="0"/>
          <w:cols w:space="720"/>
          <w:docGrid w:type="lines" w:linePitch="312"/>
        </w:sectPr>
      </w:pPr>
    </w:p>
    <w:p w14:paraId="4839CE75" w14:textId="77777777" w:rsidR="00DF550D" w:rsidRDefault="00DF550D" w:rsidP="00DF550D">
      <w:pPr>
        <w:rPr>
          <w:rFonts w:ascii="宋体" w:hAnsi="宋体" w:cs="宋体"/>
          <w:b/>
          <w:bCs/>
          <w:sz w:val="22"/>
          <w:szCs w:val="21"/>
        </w:rPr>
      </w:pPr>
      <w:r>
        <w:rPr>
          <w:rFonts w:ascii="宋体" w:hAnsi="宋体" w:cs="宋体" w:hint="eastAsia"/>
          <w:b/>
          <w:bCs/>
          <w:sz w:val="22"/>
          <w:szCs w:val="21"/>
        </w:rPr>
        <w:t>附件</w:t>
      </w:r>
      <w:r>
        <w:rPr>
          <w:rFonts w:ascii="宋体" w:hAnsi="宋体" w:cs="宋体" w:hint="eastAsia"/>
          <w:b/>
          <w:bCs/>
          <w:sz w:val="22"/>
          <w:szCs w:val="21"/>
        </w:rPr>
        <w:t>3</w:t>
      </w:r>
      <w:r>
        <w:rPr>
          <w:rFonts w:ascii="宋体" w:hAnsi="宋体" w:cs="宋体" w:hint="eastAsia"/>
          <w:b/>
          <w:bCs/>
          <w:sz w:val="22"/>
          <w:szCs w:val="21"/>
        </w:rPr>
        <w:t>：</w:t>
      </w:r>
    </w:p>
    <w:tbl>
      <w:tblPr>
        <w:tblW w:w="5127" w:type="pct"/>
        <w:tblInd w:w="-106" w:type="dxa"/>
        <w:tblCellMar>
          <w:left w:w="0" w:type="dxa"/>
          <w:right w:w="0" w:type="dxa"/>
        </w:tblCellMar>
        <w:tblLook w:val="04A0" w:firstRow="1" w:lastRow="0" w:firstColumn="1" w:lastColumn="0" w:noHBand="0" w:noVBand="1"/>
      </w:tblPr>
      <w:tblGrid>
        <w:gridCol w:w="1589"/>
        <w:gridCol w:w="3314"/>
        <w:gridCol w:w="1455"/>
        <w:gridCol w:w="664"/>
        <w:gridCol w:w="1485"/>
      </w:tblGrid>
      <w:tr w:rsidR="00DF550D" w14:paraId="0D16EEE9" w14:textId="77777777" w:rsidTr="00AA7910">
        <w:tc>
          <w:tcPr>
            <w:tcW w:w="500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23E8F" w14:textId="77777777" w:rsidR="00DF550D" w:rsidRDefault="00DF550D" w:rsidP="00AA7910">
            <w:pPr>
              <w:widowControl/>
              <w:snapToGrid w:val="0"/>
              <w:spacing w:beforeLines="20" w:before="62" w:afterLines="20" w:after="62"/>
              <w:jc w:val="center"/>
              <w:textAlignment w:val="center"/>
              <w:rPr>
                <w:rFonts w:ascii="宋体" w:hAnsi="宋体" w:cs="宋体"/>
                <w:szCs w:val="21"/>
              </w:rPr>
            </w:pPr>
            <w:r>
              <w:rPr>
                <w:rFonts w:ascii="黑体" w:eastAsia="黑体" w:hAnsi="黑体" w:cs="黑体" w:hint="eastAsia"/>
                <w:kern w:val="0"/>
                <w:sz w:val="32"/>
                <w:szCs w:val="32"/>
                <w:lang w:bidi="ar"/>
              </w:rPr>
              <w:t>XXXX-XXXX年度服务器运维服务验收单</w:t>
            </w:r>
          </w:p>
        </w:tc>
      </w:tr>
      <w:tr w:rsidR="00DF550D" w14:paraId="6B152D07" w14:textId="77777777" w:rsidTr="00AA7910">
        <w:trPr>
          <w:trHeight w:val="454"/>
        </w:trPr>
        <w:tc>
          <w:tcPr>
            <w:tcW w:w="9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D816F8" w14:textId="77777777" w:rsidR="00DF550D" w:rsidRDefault="00DF550D" w:rsidP="00AA7910">
            <w:pPr>
              <w:widowControl/>
              <w:snapToGrid w:val="0"/>
              <w:spacing w:line="400" w:lineRule="exact"/>
              <w:jc w:val="center"/>
              <w:textAlignment w:val="center"/>
              <w:rPr>
                <w:rFonts w:ascii="宋体" w:hAnsi="宋体" w:cs="宋体"/>
                <w:b/>
                <w:bCs/>
                <w:sz w:val="24"/>
                <w:szCs w:val="24"/>
              </w:rPr>
            </w:pPr>
            <w:r>
              <w:rPr>
                <w:rFonts w:ascii="宋体" w:eastAsia="宋体" w:hAnsi="宋体" w:cs="宋体" w:hint="eastAsia"/>
                <w:b/>
                <w:bCs/>
                <w:kern w:val="0"/>
                <w:sz w:val="24"/>
                <w:szCs w:val="24"/>
                <w:lang w:bidi="ar"/>
              </w:rPr>
              <w:t>运维单位</w:t>
            </w:r>
          </w:p>
        </w:tc>
        <w:tc>
          <w:tcPr>
            <w:tcW w:w="19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F5F605" w14:textId="77777777" w:rsidR="00DF550D" w:rsidRDefault="00DF550D" w:rsidP="00AA7910">
            <w:pPr>
              <w:widowControl/>
              <w:snapToGrid w:val="0"/>
              <w:spacing w:line="400" w:lineRule="exact"/>
              <w:jc w:val="left"/>
              <w:rPr>
                <w:rFonts w:ascii="宋体" w:hAnsi="宋体" w:cs="宋体"/>
                <w:sz w:val="24"/>
                <w:szCs w:val="24"/>
              </w:rPr>
            </w:pPr>
          </w:p>
        </w:tc>
        <w:tc>
          <w:tcPr>
            <w:tcW w:w="8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BF410" w14:textId="77777777" w:rsidR="00DF550D" w:rsidRDefault="00DF550D" w:rsidP="00AA7910">
            <w:pPr>
              <w:widowControl/>
              <w:snapToGrid w:val="0"/>
              <w:spacing w:line="400" w:lineRule="exact"/>
              <w:jc w:val="center"/>
              <w:rPr>
                <w:rFonts w:ascii="宋体" w:hAnsi="宋体" w:cs="宋体"/>
                <w:sz w:val="24"/>
                <w:szCs w:val="24"/>
              </w:rPr>
            </w:pPr>
            <w:r>
              <w:rPr>
                <w:rFonts w:ascii="宋体" w:eastAsia="宋体" w:hAnsi="宋体" w:cs="宋体" w:hint="eastAsia"/>
                <w:b/>
                <w:bCs/>
                <w:kern w:val="0"/>
                <w:sz w:val="24"/>
                <w:szCs w:val="24"/>
                <w:lang w:bidi="ar"/>
              </w:rPr>
              <w:t>服务期限</w:t>
            </w:r>
          </w:p>
        </w:tc>
        <w:tc>
          <w:tcPr>
            <w:tcW w:w="12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FEBFE8" w14:textId="77777777" w:rsidR="00DF550D" w:rsidRDefault="00DF550D" w:rsidP="00AA7910">
            <w:pPr>
              <w:widowControl/>
              <w:snapToGrid w:val="0"/>
              <w:spacing w:line="400" w:lineRule="exact"/>
              <w:jc w:val="center"/>
              <w:rPr>
                <w:rFonts w:ascii="宋体" w:hAnsi="宋体" w:cs="宋体"/>
                <w:sz w:val="24"/>
                <w:szCs w:val="24"/>
              </w:rPr>
            </w:pPr>
          </w:p>
        </w:tc>
      </w:tr>
      <w:tr w:rsidR="00DF550D" w14:paraId="52B51173" w14:textId="77777777" w:rsidTr="00AA7910">
        <w:trPr>
          <w:trHeight w:val="454"/>
        </w:trPr>
        <w:tc>
          <w:tcPr>
            <w:tcW w:w="9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D483A" w14:textId="77777777" w:rsidR="00DF550D" w:rsidRDefault="00DF550D" w:rsidP="00AA7910">
            <w:pPr>
              <w:widowControl/>
              <w:snapToGrid w:val="0"/>
              <w:spacing w:line="400" w:lineRule="exact"/>
              <w:jc w:val="center"/>
              <w:textAlignment w:val="center"/>
              <w:rPr>
                <w:rFonts w:ascii="宋体" w:hAnsi="宋体" w:cs="宋体"/>
                <w:b/>
                <w:bCs/>
                <w:sz w:val="24"/>
                <w:szCs w:val="24"/>
              </w:rPr>
            </w:pPr>
            <w:r>
              <w:rPr>
                <w:rFonts w:ascii="宋体" w:eastAsia="宋体" w:hAnsi="宋体" w:cs="宋体" w:hint="eastAsia"/>
                <w:b/>
                <w:bCs/>
                <w:kern w:val="0"/>
                <w:sz w:val="24"/>
                <w:szCs w:val="24"/>
                <w:lang w:bidi="ar"/>
              </w:rPr>
              <w:t>考核项目</w:t>
            </w:r>
          </w:p>
        </w:tc>
        <w:tc>
          <w:tcPr>
            <w:tcW w:w="28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89516" w14:textId="77777777" w:rsidR="00DF550D" w:rsidRDefault="00DF550D" w:rsidP="00AA7910">
            <w:pPr>
              <w:widowControl/>
              <w:snapToGrid w:val="0"/>
              <w:spacing w:line="400" w:lineRule="exact"/>
              <w:jc w:val="center"/>
              <w:textAlignment w:val="center"/>
              <w:rPr>
                <w:rFonts w:ascii="宋体" w:hAnsi="宋体" w:cs="宋体"/>
                <w:b/>
                <w:bCs/>
                <w:sz w:val="24"/>
                <w:szCs w:val="24"/>
              </w:rPr>
            </w:pPr>
            <w:r>
              <w:rPr>
                <w:rFonts w:ascii="宋体" w:eastAsia="宋体" w:hAnsi="宋体" w:cs="宋体" w:hint="eastAsia"/>
                <w:b/>
                <w:bCs/>
                <w:kern w:val="0"/>
                <w:sz w:val="24"/>
                <w:szCs w:val="24"/>
                <w:lang w:bidi="ar"/>
              </w:rPr>
              <w:t>具体考核内容</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C59CA" w14:textId="77777777" w:rsidR="00DF550D" w:rsidRDefault="00DF550D" w:rsidP="00AA7910">
            <w:pPr>
              <w:widowControl/>
              <w:snapToGrid w:val="0"/>
              <w:spacing w:line="400" w:lineRule="exact"/>
              <w:jc w:val="center"/>
              <w:textAlignment w:val="center"/>
              <w:rPr>
                <w:rFonts w:ascii="宋体" w:hAnsi="宋体" w:cs="宋体"/>
                <w:b/>
                <w:bCs/>
                <w:sz w:val="24"/>
                <w:szCs w:val="24"/>
              </w:rPr>
            </w:pPr>
            <w:r>
              <w:rPr>
                <w:rFonts w:ascii="宋体" w:eastAsia="宋体" w:hAnsi="宋体" w:cs="宋体" w:hint="eastAsia"/>
                <w:b/>
                <w:bCs/>
                <w:kern w:val="0"/>
                <w:sz w:val="24"/>
                <w:szCs w:val="24"/>
                <w:lang w:bidi="ar"/>
              </w:rPr>
              <w:t>分值</w:t>
            </w:r>
          </w:p>
        </w:tc>
        <w:tc>
          <w:tcPr>
            <w:tcW w:w="8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D6A55" w14:textId="77777777" w:rsidR="00DF550D" w:rsidRDefault="00DF550D" w:rsidP="00AA7910">
            <w:pPr>
              <w:widowControl/>
              <w:snapToGrid w:val="0"/>
              <w:spacing w:line="400" w:lineRule="exact"/>
              <w:jc w:val="center"/>
              <w:textAlignment w:val="center"/>
              <w:rPr>
                <w:rFonts w:ascii="宋体" w:hAnsi="宋体" w:cs="宋体"/>
                <w:b/>
                <w:bCs/>
                <w:sz w:val="24"/>
                <w:szCs w:val="24"/>
              </w:rPr>
            </w:pPr>
            <w:r>
              <w:rPr>
                <w:rFonts w:ascii="宋体" w:eastAsia="宋体" w:hAnsi="宋体" w:cs="宋体" w:hint="eastAsia"/>
                <w:b/>
                <w:bCs/>
                <w:kern w:val="0"/>
                <w:sz w:val="24"/>
                <w:szCs w:val="24"/>
                <w:lang w:bidi="ar"/>
              </w:rPr>
              <w:t>评分</w:t>
            </w:r>
          </w:p>
        </w:tc>
      </w:tr>
      <w:tr w:rsidR="00DF550D" w14:paraId="3853233C" w14:textId="77777777" w:rsidTr="00A6029F">
        <w:trPr>
          <w:trHeight w:val="907"/>
        </w:trPr>
        <w:tc>
          <w:tcPr>
            <w:tcW w:w="93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6B4910" w14:textId="77777777" w:rsidR="00DF550D" w:rsidRDefault="00DF550D" w:rsidP="00AA7910">
            <w:pPr>
              <w:widowControl/>
              <w:snapToGrid w:val="0"/>
              <w:spacing w:line="400" w:lineRule="exact"/>
              <w:jc w:val="center"/>
              <w:textAlignment w:val="center"/>
              <w:rPr>
                <w:rFonts w:ascii="宋体" w:hAnsi="宋体" w:cs="宋体"/>
                <w:b/>
                <w:bCs/>
                <w:kern w:val="0"/>
                <w:sz w:val="24"/>
                <w:szCs w:val="24"/>
                <w:lang w:bidi="ar"/>
              </w:rPr>
            </w:pPr>
            <w:r>
              <w:rPr>
                <w:rFonts w:ascii="宋体" w:eastAsia="宋体" w:hAnsi="宋体" w:cs="宋体" w:hint="eastAsia"/>
                <w:b/>
                <w:bCs/>
                <w:kern w:val="0"/>
                <w:sz w:val="24"/>
                <w:szCs w:val="24"/>
                <w:lang w:bidi="ar"/>
              </w:rPr>
              <w:t>服务内容</w:t>
            </w:r>
          </w:p>
          <w:p w14:paraId="39DEADF3" w14:textId="77777777" w:rsidR="00DF550D" w:rsidRDefault="00DF550D" w:rsidP="00AA7910">
            <w:pPr>
              <w:widowControl/>
              <w:snapToGrid w:val="0"/>
              <w:spacing w:line="400" w:lineRule="exact"/>
              <w:jc w:val="center"/>
              <w:textAlignment w:val="center"/>
              <w:rPr>
                <w:rFonts w:ascii="宋体" w:hAnsi="宋体" w:cs="宋体"/>
                <w:b/>
                <w:bCs/>
                <w:sz w:val="24"/>
                <w:szCs w:val="24"/>
              </w:rPr>
            </w:pPr>
            <w:r>
              <w:rPr>
                <w:rFonts w:ascii="宋体" w:eastAsia="宋体" w:hAnsi="宋体" w:cs="宋体" w:hint="eastAsia"/>
                <w:b/>
                <w:bCs/>
                <w:kern w:val="0"/>
                <w:sz w:val="24"/>
                <w:szCs w:val="24"/>
                <w:lang w:bidi="ar"/>
              </w:rPr>
              <w:t>（7</w:t>
            </w:r>
            <w:r>
              <w:rPr>
                <w:rFonts w:ascii="宋体" w:hAnsi="宋体" w:cs="宋体" w:hint="eastAsia"/>
                <w:b/>
                <w:bCs/>
                <w:kern w:val="0"/>
                <w:sz w:val="24"/>
                <w:szCs w:val="24"/>
                <w:lang w:bidi="ar"/>
              </w:rPr>
              <w:t>5</w:t>
            </w:r>
            <w:r>
              <w:rPr>
                <w:rFonts w:ascii="宋体" w:eastAsia="宋体" w:hAnsi="宋体" w:cs="宋体" w:hint="eastAsia"/>
                <w:b/>
                <w:bCs/>
                <w:kern w:val="0"/>
                <w:sz w:val="24"/>
                <w:szCs w:val="24"/>
                <w:lang w:bidi="ar"/>
              </w:rPr>
              <w:t>分）</w:t>
            </w:r>
          </w:p>
        </w:tc>
        <w:tc>
          <w:tcPr>
            <w:tcW w:w="28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41387" w14:textId="77777777" w:rsidR="00DF550D" w:rsidRDefault="00DF550D" w:rsidP="00AA7910">
            <w:pPr>
              <w:widowControl/>
              <w:snapToGrid w:val="0"/>
              <w:spacing w:line="400" w:lineRule="exact"/>
              <w:textAlignment w:val="center"/>
              <w:rPr>
                <w:rStyle w:val="font41"/>
                <w:rFonts w:hint="default"/>
                <w:sz w:val="24"/>
                <w:szCs w:val="24"/>
                <w:lang w:bidi="ar"/>
              </w:rPr>
            </w:pPr>
            <w:r>
              <w:rPr>
                <w:rStyle w:val="font41"/>
                <w:rFonts w:hint="default"/>
                <w:sz w:val="24"/>
                <w:szCs w:val="24"/>
                <w:lang w:bidi="ar"/>
              </w:rPr>
              <w:t>1.运维人员对报修故障进行初步判断并登记，规定时间内到达现场并及时维修。</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DEA20" w14:textId="77777777" w:rsidR="00DF550D" w:rsidRDefault="00DF550D" w:rsidP="00AA7910">
            <w:pPr>
              <w:widowControl/>
              <w:snapToGrid w:val="0"/>
              <w:spacing w:line="400" w:lineRule="exact"/>
              <w:jc w:val="center"/>
              <w:textAlignment w:val="center"/>
              <w:rPr>
                <w:rFonts w:ascii="宋体" w:hAnsi="宋体" w:cs="宋体"/>
                <w:sz w:val="24"/>
                <w:szCs w:val="24"/>
              </w:rPr>
            </w:pPr>
            <w:r>
              <w:rPr>
                <w:rFonts w:ascii="宋体" w:hAnsi="宋体" w:cs="宋体" w:hint="eastAsia"/>
                <w:kern w:val="0"/>
                <w:sz w:val="24"/>
                <w:szCs w:val="24"/>
                <w:lang w:bidi="ar"/>
              </w:rPr>
              <w:t>5</w:t>
            </w:r>
          </w:p>
        </w:tc>
        <w:tc>
          <w:tcPr>
            <w:tcW w:w="8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B9D6D" w14:textId="77777777" w:rsidR="00DF550D" w:rsidRDefault="00DF550D" w:rsidP="00AA7910">
            <w:pPr>
              <w:widowControl/>
              <w:snapToGrid w:val="0"/>
              <w:spacing w:line="400" w:lineRule="exact"/>
              <w:jc w:val="center"/>
              <w:rPr>
                <w:rFonts w:ascii="宋体" w:hAnsi="宋体" w:cs="宋体"/>
                <w:sz w:val="24"/>
                <w:szCs w:val="24"/>
              </w:rPr>
            </w:pPr>
          </w:p>
        </w:tc>
      </w:tr>
      <w:tr w:rsidR="00DF550D" w14:paraId="62ED7E2B" w14:textId="77777777" w:rsidTr="00AA7910">
        <w:trPr>
          <w:trHeight w:val="454"/>
        </w:trPr>
        <w:tc>
          <w:tcPr>
            <w:tcW w:w="9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B76F5" w14:textId="77777777" w:rsidR="00DF550D" w:rsidRDefault="00DF550D" w:rsidP="00AA7910">
            <w:pPr>
              <w:widowControl/>
              <w:snapToGrid w:val="0"/>
              <w:spacing w:line="400" w:lineRule="exact"/>
              <w:jc w:val="center"/>
              <w:rPr>
                <w:rFonts w:ascii="宋体" w:hAnsi="宋体" w:cs="宋体"/>
                <w:b/>
                <w:bCs/>
                <w:sz w:val="24"/>
                <w:szCs w:val="24"/>
              </w:rPr>
            </w:pPr>
          </w:p>
        </w:tc>
        <w:tc>
          <w:tcPr>
            <w:tcW w:w="28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8F7DC0" w14:textId="77777777" w:rsidR="00DF550D" w:rsidRDefault="00DF550D" w:rsidP="00AA7910">
            <w:pPr>
              <w:widowControl/>
              <w:snapToGrid w:val="0"/>
              <w:spacing w:line="400" w:lineRule="exact"/>
              <w:textAlignment w:val="center"/>
              <w:rPr>
                <w:rStyle w:val="font41"/>
                <w:rFonts w:hint="default"/>
                <w:sz w:val="24"/>
                <w:szCs w:val="24"/>
                <w:lang w:bidi="ar"/>
              </w:rPr>
            </w:pPr>
            <w:r>
              <w:rPr>
                <w:rStyle w:val="font41"/>
                <w:rFonts w:hint="default"/>
                <w:sz w:val="24"/>
                <w:szCs w:val="24"/>
                <w:lang w:bidi="ar"/>
              </w:rPr>
              <w:t>2.规定时间内提供应急响应。</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82C68" w14:textId="77777777" w:rsidR="00DF550D" w:rsidRDefault="00DF550D" w:rsidP="00AA7910">
            <w:pPr>
              <w:widowControl/>
              <w:snapToGrid w:val="0"/>
              <w:spacing w:line="400" w:lineRule="exact"/>
              <w:jc w:val="center"/>
              <w:textAlignment w:val="center"/>
              <w:rPr>
                <w:rFonts w:ascii="宋体" w:hAnsi="宋体" w:cs="宋体"/>
                <w:sz w:val="24"/>
                <w:szCs w:val="24"/>
              </w:rPr>
            </w:pPr>
            <w:r>
              <w:rPr>
                <w:rFonts w:ascii="宋体" w:hAnsi="宋体" w:cs="宋体" w:hint="eastAsia"/>
                <w:kern w:val="0"/>
                <w:sz w:val="24"/>
                <w:szCs w:val="24"/>
                <w:lang w:bidi="ar"/>
              </w:rPr>
              <w:t>5</w:t>
            </w:r>
          </w:p>
        </w:tc>
        <w:tc>
          <w:tcPr>
            <w:tcW w:w="8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C5CB7" w14:textId="77777777" w:rsidR="00DF550D" w:rsidRDefault="00DF550D" w:rsidP="00AA7910">
            <w:pPr>
              <w:widowControl/>
              <w:snapToGrid w:val="0"/>
              <w:spacing w:line="400" w:lineRule="exact"/>
              <w:jc w:val="center"/>
              <w:rPr>
                <w:rFonts w:ascii="宋体" w:hAnsi="宋体" w:cs="宋体"/>
                <w:sz w:val="24"/>
                <w:szCs w:val="24"/>
              </w:rPr>
            </w:pPr>
          </w:p>
        </w:tc>
      </w:tr>
      <w:tr w:rsidR="00DF550D" w14:paraId="32145C0A" w14:textId="77777777" w:rsidTr="00A6029F">
        <w:trPr>
          <w:trHeight w:val="1361"/>
        </w:trPr>
        <w:tc>
          <w:tcPr>
            <w:tcW w:w="9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E1F79" w14:textId="77777777" w:rsidR="00DF550D" w:rsidRDefault="00DF550D" w:rsidP="00AA7910">
            <w:pPr>
              <w:widowControl/>
              <w:snapToGrid w:val="0"/>
              <w:spacing w:line="400" w:lineRule="exact"/>
              <w:jc w:val="center"/>
              <w:rPr>
                <w:rFonts w:ascii="宋体" w:hAnsi="宋体" w:cs="宋体"/>
                <w:b/>
                <w:bCs/>
                <w:sz w:val="24"/>
                <w:szCs w:val="24"/>
              </w:rPr>
            </w:pPr>
          </w:p>
        </w:tc>
        <w:tc>
          <w:tcPr>
            <w:tcW w:w="28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A355B" w14:textId="77777777" w:rsidR="00DF550D" w:rsidRDefault="00DF550D" w:rsidP="00AA7910">
            <w:pPr>
              <w:widowControl/>
              <w:snapToGrid w:val="0"/>
              <w:spacing w:line="400" w:lineRule="exact"/>
              <w:textAlignment w:val="center"/>
              <w:rPr>
                <w:rStyle w:val="font41"/>
                <w:rFonts w:hint="default"/>
                <w:sz w:val="24"/>
                <w:szCs w:val="24"/>
                <w:lang w:bidi="ar"/>
              </w:rPr>
            </w:pPr>
            <w:r>
              <w:rPr>
                <w:rStyle w:val="font41"/>
                <w:rFonts w:hint="default"/>
                <w:sz w:val="24"/>
                <w:szCs w:val="24"/>
                <w:lang w:bidi="ar"/>
              </w:rPr>
              <w:t>3.定期运行监控、设备巡检、配置调优，确保数据中心所有主机服务器、虚拟化平台、虚拟机正常运行。</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DBA13" w14:textId="77777777" w:rsidR="00DF550D" w:rsidRDefault="00DF550D" w:rsidP="00AA7910">
            <w:pPr>
              <w:widowControl/>
              <w:snapToGrid w:val="0"/>
              <w:spacing w:line="400" w:lineRule="exact"/>
              <w:jc w:val="center"/>
              <w:textAlignment w:val="center"/>
              <w:rPr>
                <w:rFonts w:ascii="宋体" w:hAnsi="宋体" w:cs="宋体"/>
                <w:sz w:val="24"/>
                <w:szCs w:val="24"/>
              </w:rPr>
            </w:pPr>
            <w:r>
              <w:rPr>
                <w:rFonts w:ascii="宋体" w:eastAsia="宋体" w:hAnsi="宋体" w:cs="宋体" w:hint="eastAsia"/>
                <w:kern w:val="0"/>
                <w:sz w:val="24"/>
                <w:szCs w:val="24"/>
                <w:lang w:bidi="ar"/>
              </w:rPr>
              <w:t>1</w:t>
            </w:r>
            <w:r>
              <w:rPr>
                <w:rFonts w:ascii="宋体" w:hAnsi="宋体" w:cs="宋体" w:hint="eastAsia"/>
                <w:kern w:val="0"/>
                <w:sz w:val="24"/>
                <w:szCs w:val="24"/>
                <w:lang w:bidi="ar"/>
              </w:rPr>
              <w:t>0</w:t>
            </w:r>
          </w:p>
        </w:tc>
        <w:tc>
          <w:tcPr>
            <w:tcW w:w="8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858D3" w14:textId="77777777" w:rsidR="00DF550D" w:rsidRDefault="00DF550D" w:rsidP="00AA7910">
            <w:pPr>
              <w:widowControl/>
              <w:snapToGrid w:val="0"/>
              <w:spacing w:line="400" w:lineRule="exact"/>
              <w:jc w:val="center"/>
              <w:rPr>
                <w:rFonts w:ascii="宋体" w:hAnsi="宋体" w:cs="宋体"/>
                <w:sz w:val="24"/>
                <w:szCs w:val="24"/>
              </w:rPr>
            </w:pPr>
          </w:p>
        </w:tc>
      </w:tr>
      <w:tr w:rsidR="00DF550D" w14:paraId="7B7B4831" w14:textId="77777777" w:rsidTr="00A6029F">
        <w:trPr>
          <w:trHeight w:val="907"/>
        </w:trPr>
        <w:tc>
          <w:tcPr>
            <w:tcW w:w="9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1BA6C0" w14:textId="77777777" w:rsidR="00DF550D" w:rsidRDefault="00DF550D" w:rsidP="00AA7910">
            <w:pPr>
              <w:widowControl/>
              <w:snapToGrid w:val="0"/>
              <w:spacing w:line="400" w:lineRule="exact"/>
              <w:jc w:val="center"/>
              <w:rPr>
                <w:rFonts w:ascii="宋体" w:hAnsi="宋体" w:cs="宋体"/>
                <w:b/>
                <w:bCs/>
                <w:sz w:val="24"/>
                <w:szCs w:val="24"/>
              </w:rPr>
            </w:pPr>
          </w:p>
        </w:tc>
        <w:tc>
          <w:tcPr>
            <w:tcW w:w="28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D8F9A8" w14:textId="77777777" w:rsidR="00DF550D" w:rsidRDefault="00DF550D" w:rsidP="00AA7910">
            <w:pPr>
              <w:widowControl/>
              <w:snapToGrid w:val="0"/>
              <w:spacing w:line="400" w:lineRule="exact"/>
              <w:textAlignment w:val="center"/>
              <w:rPr>
                <w:rStyle w:val="font41"/>
                <w:rFonts w:hint="default"/>
                <w:sz w:val="24"/>
                <w:szCs w:val="24"/>
                <w:lang w:bidi="ar"/>
              </w:rPr>
            </w:pPr>
            <w:r>
              <w:rPr>
                <w:rStyle w:val="font41"/>
                <w:rFonts w:hint="default"/>
                <w:sz w:val="24"/>
                <w:szCs w:val="24"/>
                <w:lang w:bidi="ar"/>
              </w:rPr>
              <w:t>4.按学校要求配置备份任务，执行数据备份，对备份结果进行验证，清理过期备份数据。</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E56B4" w14:textId="77777777" w:rsidR="00DF550D" w:rsidRDefault="00DF550D" w:rsidP="00AA7910">
            <w:pPr>
              <w:widowControl/>
              <w:snapToGrid w:val="0"/>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10</w:t>
            </w:r>
          </w:p>
        </w:tc>
        <w:tc>
          <w:tcPr>
            <w:tcW w:w="8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812BD4" w14:textId="77777777" w:rsidR="00DF550D" w:rsidRDefault="00DF550D" w:rsidP="00AA7910">
            <w:pPr>
              <w:widowControl/>
              <w:snapToGrid w:val="0"/>
              <w:spacing w:line="400" w:lineRule="exact"/>
              <w:jc w:val="center"/>
              <w:rPr>
                <w:rFonts w:ascii="宋体" w:hAnsi="宋体" w:cs="宋体"/>
                <w:sz w:val="24"/>
                <w:szCs w:val="24"/>
              </w:rPr>
            </w:pPr>
          </w:p>
        </w:tc>
      </w:tr>
      <w:tr w:rsidR="00DF550D" w14:paraId="5CDB1DD7" w14:textId="77777777" w:rsidTr="00AA7910">
        <w:trPr>
          <w:trHeight w:val="454"/>
        </w:trPr>
        <w:tc>
          <w:tcPr>
            <w:tcW w:w="9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D7A62" w14:textId="77777777" w:rsidR="00DF550D" w:rsidRDefault="00DF550D" w:rsidP="00AA7910">
            <w:pPr>
              <w:widowControl/>
              <w:snapToGrid w:val="0"/>
              <w:spacing w:line="400" w:lineRule="exact"/>
              <w:jc w:val="center"/>
              <w:rPr>
                <w:rFonts w:ascii="宋体" w:hAnsi="宋体" w:cs="宋体"/>
                <w:b/>
                <w:bCs/>
                <w:sz w:val="24"/>
                <w:szCs w:val="24"/>
              </w:rPr>
            </w:pPr>
          </w:p>
        </w:tc>
        <w:tc>
          <w:tcPr>
            <w:tcW w:w="28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CE1BD" w14:textId="77777777" w:rsidR="00DF550D" w:rsidRDefault="00DF550D" w:rsidP="00AA7910">
            <w:pPr>
              <w:widowControl/>
              <w:snapToGrid w:val="0"/>
              <w:spacing w:line="400" w:lineRule="exact"/>
              <w:textAlignment w:val="center"/>
              <w:rPr>
                <w:rStyle w:val="font41"/>
                <w:rFonts w:hint="default"/>
                <w:sz w:val="24"/>
                <w:szCs w:val="24"/>
                <w:lang w:bidi="ar"/>
              </w:rPr>
            </w:pPr>
            <w:r>
              <w:rPr>
                <w:rStyle w:val="font41"/>
                <w:rFonts w:hint="default"/>
                <w:sz w:val="24"/>
                <w:szCs w:val="24"/>
                <w:lang w:bidi="ar"/>
              </w:rPr>
              <w:t>5.按时按要求进行演练。</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CC4DD" w14:textId="77777777" w:rsidR="00DF550D" w:rsidRDefault="00DF550D" w:rsidP="00AA7910">
            <w:pPr>
              <w:widowControl/>
              <w:snapToGrid w:val="0"/>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5</w:t>
            </w:r>
          </w:p>
        </w:tc>
        <w:tc>
          <w:tcPr>
            <w:tcW w:w="8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90469" w14:textId="77777777" w:rsidR="00DF550D" w:rsidRDefault="00DF550D" w:rsidP="00AA7910">
            <w:pPr>
              <w:widowControl/>
              <w:snapToGrid w:val="0"/>
              <w:spacing w:line="400" w:lineRule="exact"/>
              <w:jc w:val="center"/>
              <w:rPr>
                <w:rFonts w:ascii="宋体" w:hAnsi="宋体" w:cs="宋体"/>
                <w:sz w:val="24"/>
                <w:szCs w:val="24"/>
              </w:rPr>
            </w:pPr>
          </w:p>
        </w:tc>
      </w:tr>
      <w:tr w:rsidR="00DF550D" w14:paraId="669F6560" w14:textId="77777777" w:rsidTr="00A6029F">
        <w:trPr>
          <w:trHeight w:val="907"/>
        </w:trPr>
        <w:tc>
          <w:tcPr>
            <w:tcW w:w="9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497F2" w14:textId="77777777" w:rsidR="00DF550D" w:rsidRDefault="00DF550D" w:rsidP="00AA7910">
            <w:pPr>
              <w:widowControl/>
              <w:snapToGrid w:val="0"/>
              <w:spacing w:line="400" w:lineRule="exact"/>
              <w:jc w:val="center"/>
              <w:rPr>
                <w:rFonts w:ascii="宋体" w:hAnsi="宋体" w:cs="宋体"/>
                <w:b/>
                <w:bCs/>
                <w:sz w:val="24"/>
                <w:szCs w:val="24"/>
              </w:rPr>
            </w:pPr>
          </w:p>
        </w:tc>
        <w:tc>
          <w:tcPr>
            <w:tcW w:w="28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160CC1" w14:textId="77777777" w:rsidR="00DF550D" w:rsidRDefault="00DF550D" w:rsidP="00AA7910">
            <w:pPr>
              <w:widowControl/>
              <w:snapToGrid w:val="0"/>
              <w:spacing w:line="400" w:lineRule="exact"/>
              <w:textAlignment w:val="center"/>
              <w:rPr>
                <w:rStyle w:val="font41"/>
                <w:rFonts w:hint="default"/>
                <w:sz w:val="24"/>
                <w:szCs w:val="24"/>
                <w:lang w:bidi="ar"/>
              </w:rPr>
            </w:pPr>
            <w:r>
              <w:rPr>
                <w:rStyle w:val="font41"/>
                <w:rFonts w:hint="default"/>
                <w:sz w:val="24"/>
                <w:szCs w:val="24"/>
                <w:lang w:bidi="ar"/>
              </w:rPr>
              <w:t>6.按学校要求按时提交报障信息、巡检信息、服务内容资料，以及相关方案、报告等材料。</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45341" w14:textId="77777777" w:rsidR="00DF550D" w:rsidRDefault="00DF550D" w:rsidP="00AA7910">
            <w:pPr>
              <w:widowControl/>
              <w:snapToGrid w:val="0"/>
              <w:spacing w:line="400" w:lineRule="exact"/>
              <w:jc w:val="center"/>
              <w:textAlignment w:val="center"/>
              <w:rPr>
                <w:rFonts w:ascii="宋体" w:hAnsi="宋体" w:cs="宋体"/>
                <w:sz w:val="24"/>
                <w:szCs w:val="24"/>
              </w:rPr>
            </w:pPr>
            <w:r>
              <w:rPr>
                <w:rFonts w:ascii="宋体" w:eastAsia="宋体" w:hAnsi="宋体" w:cs="宋体" w:hint="eastAsia"/>
                <w:kern w:val="0"/>
                <w:sz w:val="24"/>
                <w:szCs w:val="24"/>
                <w:lang w:bidi="ar"/>
              </w:rPr>
              <w:t>5</w:t>
            </w:r>
          </w:p>
        </w:tc>
        <w:tc>
          <w:tcPr>
            <w:tcW w:w="8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ACA4A" w14:textId="77777777" w:rsidR="00DF550D" w:rsidRDefault="00DF550D" w:rsidP="00AA7910">
            <w:pPr>
              <w:widowControl/>
              <w:snapToGrid w:val="0"/>
              <w:spacing w:line="400" w:lineRule="exact"/>
              <w:jc w:val="center"/>
              <w:rPr>
                <w:rFonts w:ascii="宋体" w:hAnsi="宋体" w:cs="宋体"/>
                <w:sz w:val="24"/>
                <w:szCs w:val="24"/>
              </w:rPr>
            </w:pPr>
          </w:p>
        </w:tc>
      </w:tr>
      <w:tr w:rsidR="00DF550D" w14:paraId="7DD079F9" w14:textId="77777777" w:rsidTr="00AA7910">
        <w:trPr>
          <w:trHeight w:val="454"/>
        </w:trPr>
        <w:tc>
          <w:tcPr>
            <w:tcW w:w="9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114AE" w14:textId="77777777" w:rsidR="00DF550D" w:rsidRDefault="00DF550D" w:rsidP="00AA7910">
            <w:pPr>
              <w:widowControl/>
              <w:snapToGrid w:val="0"/>
              <w:spacing w:line="400" w:lineRule="exact"/>
              <w:jc w:val="center"/>
              <w:rPr>
                <w:rFonts w:ascii="宋体" w:hAnsi="宋体" w:cs="宋体"/>
                <w:b/>
                <w:bCs/>
                <w:sz w:val="24"/>
                <w:szCs w:val="24"/>
              </w:rPr>
            </w:pPr>
          </w:p>
        </w:tc>
        <w:tc>
          <w:tcPr>
            <w:tcW w:w="28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8313E8" w14:textId="77777777" w:rsidR="00DF550D" w:rsidRDefault="00DF550D" w:rsidP="00AA7910">
            <w:pPr>
              <w:widowControl/>
              <w:snapToGrid w:val="0"/>
              <w:spacing w:line="400" w:lineRule="exact"/>
              <w:textAlignment w:val="center"/>
              <w:rPr>
                <w:rStyle w:val="font41"/>
                <w:rFonts w:hint="default"/>
                <w:sz w:val="24"/>
                <w:szCs w:val="24"/>
                <w:lang w:bidi="ar"/>
              </w:rPr>
            </w:pPr>
            <w:r>
              <w:rPr>
                <w:rStyle w:val="font41"/>
                <w:rFonts w:hint="default"/>
                <w:sz w:val="24"/>
                <w:szCs w:val="24"/>
                <w:lang w:bidi="ar"/>
              </w:rPr>
              <w:t>7.严格按照预定流程、要求规范操作。</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F63B3" w14:textId="77777777" w:rsidR="00DF550D" w:rsidRDefault="00DF550D" w:rsidP="00AA7910">
            <w:pPr>
              <w:widowControl/>
              <w:snapToGrid w:val="0"/>
              <w:spacing w:line="400" w:lineRule="exact"/>
              <w:jc w:val="center"/>
              <w:textAlignment w:val="center"/>
              <w:rPr>
                <w:rFonts w:ascii="宋体" w:hAnsi="宋体" w:cs="宋体"/>
                <w:kern w:val="0"/>
                <w:sz w:val="24"/>
                <w:szCs w:val="24"/>
                <w:lang w:bidi="ar"/>
              </w:rPr>
            </w:pPr>
            <w:r>
              <w:rPr>
                <w:rFonts w:ascii="宋体" w:hAnsi="宋体" w:cs="宋体" w:hint="eastAsia"/>
                <w:kern w:val="0"/>
                <w:sz w:val="24"/>
                <w:szCs w:val="24"/>
                <w:lang w:bidi="ar"/>
              </w:rPr>
              <w:t>15</w:t>
            </w:r>
          </w:p>
        </w:tc>
        <w:tc>
          <w:tcPr>
            <w:tcW w:w="8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0C19E" w14:textId="77777777" w:rsidR="00DF550D" w:rsidRDefault="00DF550D" w:rsidP="00AA7910">
            <w:pPr>
              <w:widowControl/>
              <w:snapToGrid w:val="0"/>
              <w:spacing w:line="400" w:lineRule="exact"/>
              <w:jc w:val="center"/>
              <w:rPr>
                <w:rFonts w:ascii="宋体" w:hAnsi="宋体" w:cs="宋体"/>
                <w:sz w:val="24"/>
                <w:szCs w:val="24"/>
              </w:rPr>
            </w:pPr>
          </w:p>
        </w:tc>
      </w:tr>
      <w:tr w:rsidR="00DF550D" w14:paraId="29396537" w14:textId="77777777" w:rsidTr="00A6029F">
        <w:trPr>
          <w:trHeight w:val="454"/>
        </w:trPr>
        <w:tc>
          <w:tcPr>
            <w:tcW w:w="9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452C6" w14:textId="77777777" w:rsidR="00DF550D" w:rsidRDefault="00DF550D" w:rsidP="00AA7910">
            <w:pPr>
              <w:widowControl/>
              <w:snapToGrid w:val="0"/>
              <w:spacing w:line="400" w:lineRule="exact"/>
              <w:jc w:val="center"/>
              <w:rPr>
                <w:rFonts w:ascii="宋体" w:hAnsi="宋体" w:cs="宋体"/>
                <w:b/>
                <w:bCs/>
                <w:sz w:val="24"/>
                <w:szCs w:val="24"/>
              </w:rPr>
            </w:pPr>
          </w:p>
        </w:tc>
        <w:tc>
          <w:tcPr>
            <w:tcW w:w="28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84AF9" w14:textId="77777777" w:rsidR="00DF550D" w:rsidRDefault="00DF550D" w:rsidP="00AA7910">
            <w:pPr>
              <w:widowControl/>
              <w:snapToGrid w:val="0"/>
              <w:spacing w:line="400" w:lineRule="exact"/>
              <w:textAlignment w:val="center"/>
              <w:rPr>
                <w:rStyle w:val="font41"/>
                <w:rFonts w:hint="default"/>
                <w:sz w:val="24"/>
                <w:szCs w:val="24"/>
                <w:lang w:bidi="ar"/>
              </w:rPr>
            </w:pPr>
            <w:r>
              <w:rPr>
                <w:rStyle w:val="font41"/>
                <w:rFonts w:hint="default"/>
                <w:sz w:val="24"/>
                <w:szCs w:val="24"/>
                <w:lang w:bidi="ar"/>
              </w:rPr>
              <w:t>8.按要求保管项目资料，规范管理相关密码。</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11284" w14:textId="77777777" w:rsidR="00DF550D" w:rsidRDefault="00DF550D" w:rsidP="00AA7910">
            <w:pPr>
              <w:widowControl/>
              <w:snapToGrid w:val="0"/>
              <w:spacing w:line="400" w:lineRule="exact"/>
              <w:jc w:val="center"/>
              <w:textAlignment w:val="center"/>
              <w:rPr>
                <w:rFonts w:ascii="宋体" w:hAnsi="宋体" w:cs="宋体"/>
                <w:kern w:val="0"/>
                <w:sz w:val="24"/>
                <w:szCs w:val="24"/>
                <w:lang w:bidi="ar"/>
              </w:rPr>
            </w:pPr>
            <w:r>
              <w:rPr>
                <w:rFonts w:ascii="宋体" w:eastAsia="宋体" w:hAnsi="宋体" w:cs="宋体" w:hint="eastAsia"/>
                <w:kern w:val="0"/>
                <w:sz w:val="24"/>
                <w:szCs w:val="24"/>
                <w:lang w:bidi="ar"/>
              </w:rPr>
              <w:t>5</w:t>
            </w:r>
          </w:p>
        </w:tc>
        <w:tc>
          <w:tcPr>
            <w:tcW w:w="8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026B2" w14:textId="77777777" w:rsidR="00DF550D" w:rsidRDefault="00DF550D" w:rsidP="00AA7910">
            <w:pPr>
              <w:widowControl/>
              <w:snapToGrid w:val="0"/>
              <w:spacing w:line="400" w:lineRule="exact"/>
              <w:jc w:val="center"/>
              <w:rPr>
                <w:rFonts w:ascii="宋体" w:hAnsi="宋体" w:cs="宋体"/>
                <w:sz w:val="24"/>
                <w:szCs w:val="24"/>
              </w:rPr>
            </w:pPr>
          </w:p>
        </w:tc>
      </w:tr>
      <w:tr w:rsidR="00DF550D" w14:paraId="63403491" w14:textId="77777777" w:rsidTr="00AA7910">
        <w:trPr>
          <w:trHeight w:val="454"/>
        </w:trPr>
        <w:tc>
          <w:tcPr>
            <w:tcW w:w="9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ECADB3" w14:textId="77777777" w:rsidR="00DF550D" w:rsidRDefault="00DF550D" w:rsidP="00AA7910">
            <w:pPr>
              <w:widowControl/>
              <w:snapToGrid w:val="0"/>
              <w:spacing w:line="400" w:lineRule="exact"/>
              <w:jc w:val="center"/>
              <w:rPr>
                <w:rFonts w:ascii="宋体" w:hAnsi="宋体" w:cs="宋体"/>
                <w:b/>
                <w:bCs/>
                <w:sz w:val="24"/>
                <w:szCs w:val="24"/>
              </w:rPr>
            </w:pPr>
          </w:p>
        </w:tc>
        <w:tc>
          <w:tcPr>
            <w:tcW w:w="28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D060C7" w14:textId="77777777" w:rsidR="00DF550D" w:rsidRDefault="00DF550D" w:rsidP="00AA7910">
            <w:pPr>
              <w:widowControl/>
              <w:snapToGrid w:val="0"/>
              <w:spacing w:line="400" w:lineRule="exact"/>
              <w:textAlignment w:val="center"/>
              <w:rPr>
                <w:rStyle w:val="font41"/>
                <w:rFonts w:hint="default"/>
                <w:sz w:val="24"/>
                <w:szCs w:val="24"/>
                <w:lang w:bidi="ar"/>
              </w:rPr>
            </w:pPr>
            <w:r>
              <w:rPr>
                <w:rStyle w:val="font41"/>
                <w:rFonts w:hint="default"/>
                <w:sz w:val="24"/>
                <w:szCs w:val="24"/>
                <w:lang w:bidi="ar"/>
              </w:rPr>
              <w:t>9.运维人员变动，提前书面告知学校。</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D8757" w14:textId="77777777" w:rsidR="00DF550D" w:rsidRDefault="00DF550D" w:rsidP="00AA7910">
            <w:pPr>
              <w:widowControl/>
              <w:snapToGrid w:val="0"/>
              <w:spacing w:line="400" w:lineRule="exact"/>
              <w:jc w:val="center"/>
              <w:textAlignment w:val="center"/>
              <w:rPr>
                <w:rFonts w:ascii="宋体" w:hAnsi="宋体" w:cs="宋体"/>
                <w:kern w:val="0"/>
                <w:sz w:val="24"/>
                <w:szCs w:val="24"/>
                <w:lang w:bidi="ar"/>
              </w:rPr>
            </w:pPr>
            <w:r>
              <w:rPr>
                <w:rFonts w:ascii="宋体" w:eastAsia="宋体" w:hAnsi="宋体" w:cs="宋体" w:hint="eastAsia"/>
                <w:kern w:val="0"/>
                <w:sz w:val="24"/>
                <w:szCs w:val="24"/>
                <w:lang w:bidi="ar"/>
              </w:rPr>
              <w:t>5</w:t>
            </w:r>
          </w:p>
        </w:tc>
        <w:tc>
          <w:tcPr>
            <w:tcW w:w="8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DCE4E" w14:textId="77777777" w:rsidR="00DF550D" w:rsidRDefault="00DF550D" w:rsidP="00AA7910">
            <w:pPr>
              <w:widowControl/>
              <w:snapToGrid w:val="0"/>
              <w:spacing w:line="400" w:lineRule="exact"/>
              <w:jc w:val="center"/>
              <w:rPr>
                <w:rFonts w:ascii="宋体" w:hAnsi="宋体" w:cs="宋体"/>
                <w:sz w:val="24"/>
                <w:szCs w:val="24"/>
              </w:rPr>
            </w:pPr>
          </w:p>
        </w:tc>
      </w:tr>
      <w:tr w:rsidR="00DF550D" w14:paraId="6040BCF7" w14:textId="77777777" w:rsidTr="00186877">
        <w:trPr>
          <w:trHeight w:val="907"/>
        </w:trPr>
        <w:tc>
          <w:tcPr>
            <w:tcW w:w="9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D89AA" w14:textId="77777777" w:rsidR="00DF550D" w:rsidRDefault="00DF550D" w:rsidP="00AA7910">
            <w:pPr>
              <w:widowControl/>
              <w:snapToGrid w:val="0"/>
              <w:spacing w:line="400" w:lineRule="exact"/>
              <w:jc w:val="center"/>
              <w:rPr>
                <w:rFonts w:ascii="宋体" w:hAnsi="宋体" w:cs="宋体"/>
                <w:b/>
                <w:bCs/>
                <w:sz w:val="24"/>
                <w:szCs w:val="24"/>
              </w:rPr>
            </w:pPr>
          </w:p>
        </w:tc>
        <w:tc>
          <w:tcPr>
            <w:tcW w:w="28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717FF" w14:textId="77777777" w:rsidR="00DF550D" w:rsidRDefault="00DF550D" w:rsidP="00AA7910">
            <w:pPr>
              <w:widowControl/>
              <w:snapToGrid w:val="0"/>
              <w:spacing w:line="400" w:lineRule="exact"/>
              <w:textAlignment w:val="center"/>
              <w:rPr>
                <w:rStyle w:val="font41"/>
                <w:rFonts w:hint="default"/>
                <w:sz w:val="24"/>
                <w:szCs w:val="24"/>
                <w:lang w:bidi="ar"/>
              </w:rPr>
            </w:pPr>
            <w:r>
              <w:rPr>
                <w:rStyle w:val="font41"/>
                <w:rFonts w:hint="default"/>
                <w:sz w:val="24"/>
                <w:szCs w:val="24"/>
                <w:lang w:bidi="ar"/>
              </w:rPr>
              <w:t>10.严格实施“首问负责制”，无服务内容遗漏、推诿等问题。</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0784B" w14:textId="77777777" w:rsidR="00DF550D" w:rsidRDefault="00DF550D" w:rsidP="00AA7910">
            <w:pPr>
              <w:widowControl/>
              <w:snapToGrid w:val="0"/>
              <w:spacing w:line="400" w:lineRule="exact"/>
              <w:jc w:val="center"/>
              <w:textAlignment w:val="center"/>
              <w:rPr>
                <w:rFonts w:ascii="宋体" w:hAnsi="宋体" w:cs="宋体"/>
                <w:kern w:val="0"/>
                <w:sz w:val="24"/>
                <w:szCs w:val="24"/>
                <w:lang w:bidi="ar"/>
              </w:rPr>
            </w:pPr>
            <w:r>
              <w:rPr>
                <w:rFonts w:ascii="宋体" w:eastAsia="宋体" w:hAnsi="宋体" w:cs="宋体" w:hint="eastAsia"/>
                <w:kern w:val="0"/>
                <w:sz w:val="24"/>
                <w:szCs w:val="24"/>
                <w:lang w:bidi="ar"/>
              </w:rPr>
              <w:t>5</w:t>
            </w:r>
          </w:p>
        </w:tc>
        <w:tc>
          <w:tcPr>
            <w:tcW w:w="8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382E0" w14:textId="77777777" w:rsidR="00DF550D" w:rsidRDefault="00DF550D" w:rsidP="00AA7910">
            <w:pPr>
              <w:widowControl/>
              <w:snapToGrid w:val="0"/>
              <w:spacing w:line="400" w:lineRule="exact"/>
              <w:jc w:val="center"/>
              <w:rPr>
                <w:rFonts w:ascii="宋体" w:hAnsi="宋体" w:cs="宋体"/>
                <w:sz w:val="24"/>
                <w:szCs w:val="24"/>
              </w:rPr>
            </w:pPr>
          </w:p>
        </w:tc>
      </w:tr>
      <w:tr w:rsidR="00DF550D" w14:paraId="5B8C2643" w14:textId="77777777" w:rsidTr="00AA7910">
        <w:trPr>
          <w:trHeight w:val="454"/>
        </w:trPr>
        <w:tc>
          <w:tcPr>
            <w:tcW w:w="9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E37A8" w14:textId="77777777" w:rsidR="00DF550D" w:rsidRDefault="00DF550D" w:rsidP="00AA7910">
            <w:pPr>
              <w:widowControl/>
              <w:snapToGrid w:val="0"/>
              <w:spacing w:line="400" w:lineRule="exact"/>
              <w:jc w:val="center"/>
              <w:rPr>
                <w:rFonts w:ascii="宋体" w:hAnsi="宋体" w:cs="宋体"/>
                <w:b/>
                <w:bCs/>
                <w:sz w:val="24"/>
                <w:szCs w:val="24"/>
              </w:rPr>
            </w:pPr>
          </w:p>
        </w:tc>
        <w:tc>
          <w:tcPr>
            <w:tcW w:w="28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C9FF67" w14:textId="77777777" w:rsidR="00DF550D" w:rsidRDefault="00DF550D" w:rsidP="00AA7910">
            <w:pPr>
              <w:widowControl/>
              <w:snapToGrid w:val="0"/>
              <w:spacing w:line="400" w:lineRule="exact"/>
              <w:textAlignment w:val="center"/>
              <w:rPr>
                <w:rStyle w:val="font41"/>
                <w:rFonts w:hint="default"/>
                <w:sz w:val="24"/>
                <w:szCs w:val="24"/>
                <w:lang w:bidi="ar"/>
              </w:rPr>
            </w:pPr>
            <w:r>
              <w:rPr>
                <w:rStyle w:val="font41"/>
                <w:rFonts w:hint="default"/>
                <w:sz w:val="24"/>
                <w:szCs w:val="24"/>
                <w:lang w:bidi="ar"/>
              </w:rPr>
              <w:t>11.签订安全保密协议。</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7BDF4" w14:textId="77777777" w:rsidR="00DF550D" w:rsidRDefault="00DF550D" w:rsidP="00AA7910">
            <w:pPr>
              <w:widowControl/>
              <w:snapToGrid w:val="0"/>
              <w:spacing w:line="400" w:lineRule="exact"/>
              <w:jc w:val="center"/>
              <w:textAlignment w:val="center"/>
              <w:rPr>
                <w:rFonts w:ascii="宋体" w:hAnsi="宋体" w:cs="宋体"/>
                <w:sz w:val="24"/>
                <w:szCs w:val="24"/>
              </w:rPr>
            </w:pPr>
            <w:r>
              <w:rPr>
                <w:rFonts w:ascii="宋体" w:eastAsia="宋体" w:hAnsi="宋体" w:cs="宋体" w:hint="eastAsia"/>
                <w:kern w:val="0"/>
                <w:sz w:val="24"/>
                <w:szCs w:val="24"/>
                <w:lang w:bidi="ar"/>
              </w:rPr>
              <w:t>5</w:t>
            </w:r>
          </w:p>
        </w:tc>
        <w:tc>
          <w:tcPr>
            <w:tcW w:w="8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1F0192" w14:textId="77777777" w:rsidR="00DF550D" w:rsidRDefault="00DF550D" w:rsidP="00AA7910">
            <w:pPr>
              <w:widowControl/>
              <w:snapToGrid w:val="0"/>
              <w:spacing w:line="400" w:lineRule="exact"/>
              <w:jc w:val="center"/>
              <w:rPr>
                <w:rFonts w:ascii="宋体" w:hAnsi="宋体" w:cs="宋体"/>
                <w:sz w:val="24"/>
                <w:szCs w:val="24"/>
              </w:rPr>
            </w:pPr>
          </w:p>
        </w:tc>
      </w:tr>
      <w:tr w:rsidR="00DF550D" w14:paraId="735D4ADF" w14:textId="77777777" w:rsidTr="00AA7910">
        <w:trPr>
          <w:trHeight w:val="454"/>
        </w:trPr>
        <w:tc>
          <w:tcPr>
            <w:tcW w:w="93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4CB95" w14:textId="77777777" w:rsidR="00DF550D" w:rsidRDefault="00DF550D" w:rsidP="00AA7910">
            <w:pPr>
              <w:widowControl/>
              <w:snapToGrid w:val="0"/>
              <w:spacing w:line="400" w:lineRule="exact"/>
              <w:jc w:val="center"/>
              <w:textAlignment w:val="center"/>
              <w:rPr>
                <w:rFonts w:ascii="宋体" w:hAnsi="宋体" w:cs="宋体"/>
                <w:b/>
                <w:bCs/>
                <w:kern w:val="0"/>
                <w:sz w:val="24"/>
                <w:szCs w:val="24"/>
                <w:lang w:bidi="ar"/>
              </w:rPr>
            </w:pPr>
            <w:r>
              <w:rPr>
                <w:rFonts w:ascii="宋体" w:eastAsia="宋体" w:hAnsi="宋体" w:cs="宋体" w:hint="eastAsia"/>
                <w:b/>
                <w:bCs/>
                <w:kern w:val="0"/>
                <w:sz w:val="24"/>
                <w:szCs w:val="24"/>
                <w:lang w:bidi="ar"/>
              </w:rPr>
              <w:t>服务质量</w:t>
            </w:r>
          </w:p>
          <w:p w14:paraId="0F22D48B" w14:textId="77777777" w:rsidR="00DF550D" w:rsidRDefault="00DF550D" w:rsidP="00AA7910">
            <w:pPr>
              <w:widowControl/>
              <w:snapToGrid w:val="0"/>
              <w:spacing w:line="400" w:lineRule="exact"/>
              <w:jc w:val="center"/>
              <w:textAlignment w:val="center"/>
              <w:rPr>
                <w:rFonts w:ascii="宋体" w:hAnsi="宋体" w:cs="宋体"/>
                <w:b/>
                <w:bCs/>
                <w:sz w:val="24"/>
                <w:szCs w:val="24"/>
              </w:rPr>
            </w:pPr>
            <w:r>
              <w:rPr>
                <w:rFonts w:ascii="宋体" w:eastAsia="宋体" w:hAnsi="宋体" w:cs="宋体" w:hint="eastAsia"/>
                <w:b/>
                <w:bCs/>
                <w:kern w:val="0"/>
                <w:sz w:val="24"/>
                <w:szCs w:val="24"/>
                <w:lang w:bidi="ar"/>
              </w:rPr>
              <w:t>（10分）</w:t>
            </w:r>
          </w:p>
        </w:tc>
        <w:tc>
          <w:tcPr>
            <w:tcW w:w="28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0A1ED" w14:textId="77777777" w:rsidR="00DF550D" w:rsidRDefault="00DF550D" w:rsidP="00AA7910">
            <w:pPr>
              <w:widowControl/>
              <w:snapToGrid w:val="0"/>
              <w:spacing w:line="400" w:lineRule="exact"/>
              <w:textAlignment w:val="center"/>
              <w:rPr>
                <w:rFonts w:ascii="宋体" w:hAnsi="宋体" w:cs="宋体"/>
                <w:sz w:val="24"/>
                <w:szCs w:val="24"/>
              </w:rPr>
            </w:pPr>
            <w:r>
              <w:rPr>
                <w:rFonts w:ascii="宋体" w:eastAsia="宋体" w:hAnsi="宋体" w:cs="宋体" w:hint="eastAsia"/>
                <w:kern w:val="0"/>
                <w:sz w:val="24"/>
                <w:szCs w:val="24"/>
                <w:lang w:bidi="ar"/>
              </w:rPr>
              <w:t>1.</w:t>
            </w:r>
            <w:r>
              <w:rPr>
                <w:rStyle w:val="font41"/>
                <w:rFonts w:hint="default"/>
                <w:sz w:val="24"/>
                <w:szCs w:val="24"/>
                <w:lang w:bidi="ar"/>
              </w:rPr>
              <w:t>正常情况下用户报修响应时间</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90DB3D" w14:textId="77777777" w:rsidR="00DF550D" w:rsidRDefault="00DF550D" w:rsidP="00AA7910">
            <w:pPr>
              <w:widowControl/>
              <w:snapToGrid w:val="0"/>
              <w:spacing w:line="400" w:lineRule="exact"/>
              <w:jc w:val="center"/>
              <w:textAlignment w:val="center"/>
              <w:rPr>
                <w:rFonts w:ascii="宋体" w:hAnsi="宋体" w:cs="宋体"/>
                <w:sz w:val="24"/>
                <w:szCs w:val="24"/>
              </w:rPr>
            </w:pPr>
            <w:r>
              <w:rPr>
                <w:rFonts w:ascii="宋体" w:eastAsia="宋体" w:hAnsi="宋体" w:cs="宋体" w:hint="eastAsia"/>
                <w:kern w:val="0"/>
                <w:sz w:val="24"/>
                <w:szCs w:val="24"/>
                <w:lang w:bidi="ar"/>
              </w:rPr>
              <w:t>5</w:t>
            </w:r>
          </w:p>
        </w:tc>
        <w:tc>
          <w:tcPr>
            <w:tcW w:w="8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77A58" w14:textId="77777777" w:rsidR="00DF550D" w:rsidRDefault="00DF550D" w:rsidP="00AA7910">
            <w:pPr>
              <w:widowControl/>
              <w:snapToGrid w:val="0"/>
              <w:spacing w:line="400" w:lineRule="exact"/>
              <w:jc w:val="center"/>
              <w:rPr>
                <w:rFonts w:ascii="宋体" w:hAnsi="宋体" w:cs="宋体"/>
                <w:sz w:val="24"/>
                <w:szCs w:val="24"/>
              </w:rPr>
            </w:pPr>
          </w:p>
        </w:tc>
      </w:tr>
      <w:tr w:rsidR="00DF550D" w14:paraId="45A0E6DC" w14:textId="77777777" w:rsidTr="00AA7910">
        <w:trPr>
          <w:trHeight w:val="454"/>
        </w:trPr>
        <w:tc>
          <w:tcPr>
            <w:tcW w:w="9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E4319" w14:textId="77777777" w:rsidR="00DF550D" w:rsidRDefault="00DF550D" w:rsidP="00AA7910">
            <w:pPr>
              <w:widowControl/>
              <w:snapToGrid w:val="0"/>
              <w:spacing w:line="400" w:lineRule="exact"/>
              <w:jc w:val="center"/>
              <w:rPr>
                <w:rFonts w:ascii="宋体" w:hAnsi="宋体" w:cs="宋体"/>
                <w:b/>
                <w:bCs/>
                <w:sz w:val="24"/>
                <w:szCs w:val="24"/>
              </w:rPr>
            </w:pPr>
          </w:p>
        </w:tc>
        <w:tc>
          <w:tcPr>
            <w:tcW w:w="28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0FA1D" w14:textId="77777777" w:rsidR="00DF550D" w:rsidRDefault="00DF550D" w:rsidP="00AA7910">
            <w:pPr>
              <w:widowControl/>
              <w:snapToGrid w:val="0"/>
              <w:spacing w:line="400" w:lineRule="exact"/>
              <w:textAlignment w:val="center"/>
              <w:rPr>
                <w:rFonts w:ascii="宋体" w:hAnsi="宋体" w:cs="宋体"/>
                <w:sz w:val="24"/>
                <w:szCs w:val="24"/>
              </w:rPr>
            </w:pPr>
            <w:r>
              <w:rPr>
                <w:rFonts w:ascii="宋体" w:eastAsia="宋体" w:hAnsi="宋体" w:cs="宋体" w:hint="eastAsia"/>
                <w:kern w:val="0"/>
                <w:sz w:val="24"/>
                <w:szCs w:val="24"/>
                <w:lang w:bidi="ar"/>
              </w:rPr>
              <w:t>2.</w:t>
            </w:r>
            <w:r>
              <w:rPr>
                <w:rStyle w:val="font41"/>
                <w:rFonts w:hint="default"/>
                <w:sz w:val="24"/>
                <w:szCs w:val="24"/>
                <w:lang w:bidi="ar"/>
              </w:rPr>
              <w:t>是否存在与用户发生争执引起服务投诉</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7F0D1" w14:textId="77777777" w:rsidR="00DF550D" w:rsidRDefault="00DF550D" w:rsidP="00AA7910">
            <w:pPr>
              <w:widowControl/>
              <w:snapToGrid w:val="0"/>
              <w:spacing w:line="400" w:lineRule="exact"/>
              <w:jc w:val="center"/>
              <w:textAlignment w:val="center"/>
              <w:rPr>
                <w:rFonts w:ascii="宋体" w:hAnsi="宋体" w:cs="宋体"/>
                <w:sz w:val="24"/>
                <w:szCs w:val="24"/>
              </w:rPr>
            </w:pPr>
            <w:r>
              <w:rPr>
                <w:rFonts w:ascii="宋体" w:eastAsia="宋体" w:hAnsi="宋体" w:cs="宋体" w:hint="eastAsia"/>
                <w:kern w:val="0"/>
                <w:sz w:val="24"/>
                <w:szCs w:val="24"/>
                <w:lang w:bidi="ar"/>
              </w:rPr>
              <w:t>5</w:t>
            </w:r>
          </w:p>
        </w:tc>
        <w:tc>
          <w:tcPr>
            <w:tcW w:w="8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E6A4D" w14:textId="77777777" w:rsidR="00DF550D" w:rsidRDefault="00DF550D" w:rsidP="00AA7910">
            <w:pPr>
              <w:widowControl/>
              <w:snapToGrid w:val="0"/>
              <w:spacing w:line="400" w:lineRule="exact"/>
              <w:jc w:val="center"/>
              <w:rPr>
                <w:rFonts w:ascii="宋体" w:hAnsi="宋体" w:cs="宋体"/>
                <w:sz w:val="24"/>
                <w:szCs w:val="24"/>
              </w:rPr>
            </w:pPr>
          </w:p>
        </w:tc>
      </w:tr>
      <w:tr w:rsidR="00DF550D" w14:paraId="1374FBB9" w14:textId="77777777" w:rsidTr="00AA7910">
        <w:trPr>
          <w:trHeight w:val="454"/>
        </w:trPr>
        <w:tc>
          <w:tcPr>
            <w:tcW w:w="93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C56C6C" w14:textId="77777777" w:rsidR="00DF550D" w:rsidRDefault="00DF550D" w:rsidP="00AA7910">
            <w:pPr>
              <w:widowControl/>
              <w:snapToGrid w:val="0"/>
              <w:spacing w:line="400" w:lineRule="exact"/>
              <w:jc w:val="center"/>
              <w:textAlignment w:val="center"/>
              <w:rPr>
                <w:rFonts w:ascii="宋体" w:hAnsi="宋体" w:cs="宋体"/>
                <w:b/>
                <w:bCs/>
                <w:kern w:val="0"/>
                <w:sz w:val="24"/>
                <w:szCs w:val="24"/>
                <w:lang w:bidi="ar"/>
              </w:rPr>
            </w:pPr>
            <w:r>
              <w:rPr>
                <w:rFonts w:ascii="宋体" w:eastAsia="宋体" w:hAnsi="宋体" w:cs="宋体" w:hint="eastAsia"/>
                <w:b/>
                <w:bCs/>
                <w:kern w:val="0"/>
                <w:sz w:val="24"/>
                <w:szCs w:val="24"/>
                <w:lang w:bidi="ar"/>
              </w:rPr>
              <w:t>抽查评价</w:t>
            </w:r>
          </w:p>
          <w:p w14:paraId="58DD57A8" w14:textId="77777777" w:rsidR="00DF550D" w:rsidRDefault="00DF550D" w:rsidP="00AA7910">
            <w:pPr>
              <w:widowControl/>
              <w:snapToGrid w:val="0"/>
              <w:spacing w:line="400" w:lineRule="exact"/>
              <w:jc w:val="center"/>
              <w:textAlignment w:val="center"/>
              <w:rPr>
                <w:rFonts w:ascii="宋体" w:hAnsi="宋体" w:cs="宋体"/>
                <w:b/>
                <w:bCs/>
                <w:sz w:val="24"/>
                <w:szCs w:val="24"/>
              </w:rPr>
            </w:pPr>
            <w:r>
              <w:rPr>
                <w:rFonts w:ascii="宋体" w:eastAsia="宋体" w:hAnsi="宋体" w:cs="宋体" w:hint="eastAsia"/>
                <w:b/>
                <w:bCs/>
                <w:kern w:val="0"/>
                <w:sz w:val="24"/>
                <w:szCs w:val="24"/>
                <w:lang w:bidi="ar"/>
              </w:rPr>
              <w:t>（</w:t>
            </w:r>
            <w:r>
              <w:rPr>
                <w:rFonts w:ascii="宋体" w:hAnsi="宋体" w:cs="宋体" w:hint="eastAsia"/>
                <w:b/>
                <w:bCs/>
                <w:kern w:val="0"/>
                <w:sz w:val="24"/>
                <w:szCs w:val="24"/>
                <w:lang w:bidi="ar"/>
              </w:rPr>
              <w:t>15</w:t>
            </w:r>
            <w:r>
              <w:rPr>
                <w:rFonts w:ascii="宋体" w:eastAsia="宋体" w:hAnsi="宋体" w:cs="宋体" w:hint="eastAsia"/>
                <w:b/>
                <w:bCs/>
                <w:kern w:val="0"/>
                <w:sz w:val="24"/>
                <w:szCs w:val="24"/>
                <w:lang w:bidi="ar"/>
              </w:rPr>
              <w:t>分）</w:t>
            </w:r>
          </w:p>
        </w:tc>
        <w:tc>
          <w:tcPr>
            <w:tcW w:w="28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89B80" w14:textId="77777777" w:rsidR="00DF550D" w:rsidRDefault="00DF550D" w:rsidP="00AA7910">
            <w:pPr>
              <w:widowControl/>
              <w:snapToGrid w:val="0"/>
              <w:spacing w:line="400" w:lineRule="exact"/>
              <w:textAlignment w:val="center"/>
              <w:rPr>
                <w:rFonts w:ascii="宋体" w:hAnsi="宋体" w:cs="宋体"/>
                <w:sz w:val="24"/>
                <w:szCs w:val="24"/>
              </w:rPr>
            </w:pPr>
            <w:r>
              <w:rPr>
                <w:rFonts w:ascii="宋体" w:eastAsia="宋体" w:hAnsi="宋体" w:cs="宋体" w:hint="eastAsia"/>
                <w:kern w:val="0"/>
                <w:sz w:val="24"/>
                <w:szCs w:val="24"/>
                <w:lang w:bidi="ar"/>
              </w:rPr>
              <w:t>1.服务、操作规范性，问题是否及时整改到位。</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264AD" w14:textId="77777777" w:rsidR="00DF550D" w:rsidRDefault="00DF550D" w:rsidP="00AA7910">
            <w:pPr>
              <w:widowControl/>
              <w:snapToGrid w:val="0"/>
              <w:spacing w:line="400" w:lineRule="exact"/>
              <w:jc w:val="center"/>
              <w:textAlignment w:val="center"/>
              <w:rPr>
                <w:rFonts w:ascii="宋体" w:hAnsi="宋体" w:cs="宋体"/>
                <w:sz w:val="24"/>
                <w:szCs w:val="24"/>
              </w:rPr>
            </w:pPr>
            <w:r>
              <w:rPr>
                <w:rFonts w:ascii="宋体" w:eastAsia="宋体" w:hAnsi="宋体" w:cs="宋体" w:hint="eastAsia"/>
                <w:kern w:val="0"/>
                <w:sz w:val="24"/>
                <w:szCs w:val="24"/>
                <w:lang w:bidi="ar"/>
              </w:rPr>
              <w:t>5</w:t>
            </w:r>
          </w:p>
        </w:tc>
        <w:tc>
          <w:tcPr>
            <w:tcW w:w="8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D1F41" w14:textId="77777777" w:rsidR="00DF550D" w:rsidRDefault="00DF550D" w:rsidP="00AA7910">
            <w:pPr>
              <w:widowControl/>
              <w:snapToGrid w:val="0"/>
              <w:spacing w:line="400" w:lineRule="exact"/>
              <w:jc w:val="center"/>
              <w:rPr>
                <w:rFonts w:ascii="宋体" w:hAnsi="宋体" w:cs="宋体"/>
                <w:sz w:val="24"/>
                <w:szCs w:val="24"/>
              </w:rPr>
            </w:pPr>
          </w:p>
        </w:tc>
      </w:tr>
      <w:tr w:rsidR="00DF550D" w14:paraId="37CC443A" w14:textId="77777777" w:rsidTr="00AA7910">
        <w:trPr>
          <w:trHeight w:val="454"/>
        </w:trPr>
        <w:tc>
          <w:tcPr>
            <w:tcW w:w="9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E9AC78" w14:textId="77777777" w:rsidR="00DF550D" w:rsidRDefault="00DF550D" w:rsidP="00AA7910">
            <w:pPr>
              <w:widowControl/>
              <w:snapToGrid w:val="0"/>
              <w:spacing w:line="400" w:lineRule="exact"/>
              <w:jc w:val="center"/>
              <w:rPr>
                <w:rFonts w:ascii="宋体" w:hAnsi="宋体" w:cs="宋体"/>
                <w:b/>
                <w:bCs/>
                <w:sz w:val="24"/>
                <w:szCs w:val="24"/>
              </w:rPr>
            </w:pPr>
          </w:p>
        </w:tc>
        <w:tc>
          <w:tcPr>
            <w:tcW w:w="28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8A3D46" w14:textId="77777777" w:rsidR="00DF550D" w:rsidRDefault="00DF550D" w:rsidP="00AA7910">
            <w:pPr>
              <w:widowControl/>
              <w:snapToGrid w:val="0"/>
              <w:spacing w:line="400" w:lineRule="exact"/>
              <w:textAlignment w:val="center"/>
              <w:rPr>
                <w:rFonts w:ascii="宋体" w:hAnsi="宋体" w:cs="宋体"/>
                <w:sz w:val="24"/>
                <w:szCs w:val="24"/>
              </w:rPr>
            </w:pPr>
            <w:r>
              <w:rPr>
                <w:rFonts w:ascii="宋体" w:eastAsia="宋体" w:hAnsi="宋体" w:cs="宋体" w:hint="eastAsia"/>
                <w:kern w:val="0"/>
                <w:sz w:val="24"/>
                <w:szCs w:val="24"/>
                <w:lang w:bidi="ar"/>
              </w:rPr>
              <w:t>2.文件材料真实性、规范性、完整性。</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DA3C9" w14:textId="77777777" w:rsidR="00DF550D" w:rsidRDefault="00DF550D" w:rsidP="00AA7910">
            <w:pPr>
              <w:widowControl/>
              <w:snapToGrid w:val="0"/>
              <w:spacing w:line="400" w:lineRule="exact"/>
              <w:jc w:val="center"/>
              <w:textAlignment w:val="center"/>
              <w:rPr>
                <w:rFonts w:ascii="宋体" w:hAnsi="宋体" w:cs="宋体"/>
                <w:sz w:val="24"/>
                <w:szCs w:val="24"/>
              </w:rPr>
            </w:pPr>
            <w:r>
              <w:rPr>
                <w:rFonts w:ascii="宋体" w:hAnsi="宋体" w:cs="宋体" w:hint="eastAsia"/>
                <w:kern w:val="0"/>
                <w:sz w:val="24"/>
                <w:szCs w:val="24"/>
                <w:lang w:bidi="ar"/>
              </w:rPr>
              <w:t>5</w:t>
            </w:r>
          </w:p>
        </w:tc>
        <w:tc>
          <w:tcPr>
            <w:tcW w:w="8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612B6F" w14:textId="77777777" w:rsidR="00DF550D" w:rsidRDefault="00DF550D" w:rsidP="00AA7910">
            <w:pPr>
              <w:widowControl/>
              <w:snapToGrid w:val="0"/>
              <w:spacing w:line="400" w:lineRule="exact"/>
              <w:jc w:val="center"/>
              <w:rPr>
                <w:rFonts w:ascii="宋体" w:hAnsi="宋体" w:cs="宋体"/>
                <w:sz w:val="24"/>
                <w:szCs w:val="24"/>
              </w:rPr>
            </w:pPr>
          </w:p>
        </w:tc>
      </w:tr>
      <w:tr w:rsidR="00DF550D" w14:paraId="0B5AE2DC" w14:textId="77777777" w:rsidTr="00AA7910">
        <w:trPr>
          <w:trHeight w:val="454"/>
        </w:trPr>
        <w:tc>
          <w:tcPr>
            <w:tcW w:w="9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22523" w14:textId="77777777" w:rsidR="00DF550D" w:rsidRDefault="00DF550D" w:rsidP="00AA7910">
            <w:pPr>
              <w:widowControl/>
              <w:snapToGrid w:val="0"/>
              <w:spacing w:line="400" w:lineRule="exact"/>
              <w:jc w:val="center"/>
              <w:rPr>
                <w:rFonts w:ascii="宋体" w:hAnsi="宋体" w:cs="宋体"/>
                <w:b/>
                <w:bCs/>
                <w:sz w:val="24"/>
                <w:szCs w:val="24"/>
              </w:rPr>
            </w:pPr>
          </w:p>
        </w:tc>
        <w:tc>
          <w:tcPr>
            <w:tcW w:w="280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76ECD" w14:textId="77777777" w:rsidR="00DF550D" w:rsidRDefault="00DF550D" w:rsidP="00AA7910">
            <w:pPr>
              <w:widowControl/>
              <w:snapToGrid w:val="0"/>
              <w:spacing w:line="400" w:lineRule="exact"/>
              <w:textAlignment w:val="center"/>
              <w:rPr>
                <w:rFonts w:ascii="宋体" w:hAnsi="宋体" w:cs="宋体"/>
                <w:sz w:val="24"/>
                <w:szCs w:val="24"/>
              </w:rPr>
            </w:pPr>
            <w:r>
              <w:rPr>
                <w:rFonts w:ascii="宋体" w:eastAsia="宋体" w:hAnsi="宋体" w:cs="宋体" w:hint="eastAsia"/>
                <w:kern w:val="0"/>
                <w:sz w:val="24"/>
                <w:szCs w:val="24"/>
                <w:lang w:bidi="ar"/>
              </w:rPr>
              <w:t>3.服务电话畅通等。</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2AC6D" w14:textId="77777777" w:rsidR="00DF550D" w:rsidRDefault="00DF550D" w:rsidP="00AA7910">
            <w:pPr>
              <w:widowControl/>
              <w:snapToGrid w:val="0"/>
              <w:spacing w:line="400" w:lineRule="exact"/>
              <w:jc w:val="center"/>
              <w:textAlignment w:val="center"/>
              <w:rPr>
                <w:rFonts w:ascii="宋体" w:hAnsi="宋体" w:cs="宋体"/>
                <w:sz w:val="24"/>
                <w:szCs w:val="24"/>
              </w:rPr>
            </w:pPr>
            <w:r>
              <w:rPr>
                <w:rFonts w:ascii="宋体" w:eastAsia="宋体" w:hAnsi="宋体" w:cs="宋体" w:hint="eastAsia"/>
                <w:kern w:val="0"/>
                <w:sz w:val="24"/>
                <w:szCs w:val="24"/>
                <w:lang w:bidi="ar"/>
              </w:rPr>
              <w:t>5</w:t>
            </w:r>
          </w:p>
        </w:tc>
        <w:tc>
          <w:tcPr>
            <w:tcW w:w="8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BDB879" w14:textId="77777777" w:rsidR="00DF550D" w:rsidRDefault="00DF550D" w:rsidP="00AA7910">
            <w:pPr>
              <w:widowControl/>
              <w:snapToGrid w:val="0"/>
              <w:spacing w:line="400" w:lineRule="exact"/>
              <w:jc w:val="center"/>
              <w:rPr>
                <w:rFonts w:ascii="宋体" w:hAnsi="宋体" w:cs="宋体"/>
                <w:sz w:val="24"/>
                <w:szCs w:val="24"/>
              </w:rPr>
            </w:pPr>
          </w:p>
        </w:tc>
      </w:tr>
      <w:tr w:rsidR="00DF550D" w14:paraId="247B656A" w14:textId="77777777" w:rsidTr="00AA7910">
        <w:trPr>
          <w:trHeight w:val="454"/>
        </w:trPr>
        <w:tc>
          <w:tcPr>
            <w:tcW w:w="3737"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BDD0CA" w14:textId="77777777" w:rsidR="00DF550D" w:rsidRDefault="00DF550D" w:rsidP="00AA7910">
            <w:pPr>
              <w:widowControl/>
              <w:snapToGrid w:val="0"/>
              <w:spacing w:line="400" w:lineRule="exact"/>
              <w:jc w:val="center"/>
              <w:textAlignment w:val="center"/>
              <w:rPr>
                <w:rFonts w:ascii="宋体" w:hAnsi="宋体" w:cs="宋体"/>
                <w:b/>
                <w:bCs/>
                <w:sz w:val="24"/>
                <w:szCs w:val="24"/>
              </w:rPr>
            </w:pPr>
            <w:r>
              <w:rPr>
                <w:rFonts w:ascii="宋体" w:eastAsia="宋体" w:hAnsi="宋体" w:cs="宋体" w:hint="eastAsia"/>
                <w:b/>
                <w:bCs/>
                <w:kern w:val="0"/>
                <w:sz w:val="24"/>
                <w:szCs w:val="24"/>
                <w:lang w:bidi="ar"/>
              </w:rPr>
              <w:t>总分</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F9811" w14:textId="77777777" w:rsidR="00DF550D" w:rsidRDefault="00DF550D" w:rsidP="00AA7910">
            <w:pPr>
              <w:widowControl/>
              <w:snapToGrid w:val="0"/>
              <w:spacing w:line="400" w:lineRule="exact"/>
              <w:jc w:val="center"/>
              <w:textAlignment w:val="center"/>
              <w:rPr>
                <w:rFonts w:ascii="宋体" w:hAnsi="宋体" w:cs="宋体"/>
                <w:sz w:val="24"/>
                <w:szCs w:val="24"/>
              </w:rPr>
            </w:pPr>
            <w:r>
              <w:rPr>
                <w:rFonts w:ascii="宋体" w:eastAsia="宋体" w:hAnsi="宋体" w:cs="宋体" w:hint="eastAsia"/>
                <w:kern w:val="0"/>
                <w:sz w:val="24"/>
                <w:szCs w:val="24"/>
                <w:lang w:bidi="ar"/>
              </w:rPr>
              <w:t>100</w:t>
            </w:r>
          </w:p>
        </w:tc>
        <w:tc>
          <w:tcPr>
            <w:tcW w:w="8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79B757" w14:textId="77777777" w:rsidR="00DF550D" w:rsidRDefault="00DF550D" w:rsidP="00AA7910">
            <w:pPr>
              <w:widowControl/>
              <w:snapToGrid w:val="0"/>
              <w:spacing w:line="400" w:lineRule="exact"/>
              <w:jc w:val="center"/>
              <w:rPr>
                <w:rFonts w:ascii="宋体" w:hAnsi="宋体" w:cs="宋体"/>
                <w:sz w:val="24"/>
                <w:szCs w:val="24"/>
              </w:rPr>
            </w:pPr>
          </w:p>
        </w:tc>
      </w:tr>
      <w:tr w:rsidR="00DF550D" w14:paraId="510E46AF" w14:textId="77777777" w:rsidTr="00AA7910">
        <w:trPr>
          <w:trHeight w:val="454"/>
        </w:trPr>
        <w:tc>
          <w:tcPr>
            <w:tcW w:w="9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E610F" w14:textId="77777777" w:rsidR="00DF550D" w:rsidRDefault="00DF550D" w:rsidP="00AA7910">
            <w:pPr>
              <w:widowControl/>
              <w:snapToGrid w:val="0"/>
              <w:spacing w:line="400" w:lineRule="exact"/>
              <w:jc w:val="center"/>
              <w:textAlignment w:val="center"/>
              <w:rPr>
                <w:rFonts w:ascii="宋体" w:hAnsi="宋体" w:cs="宋体"/>
                <w:b/>
                <w:bCs/>
                <w:sz w:val="24"/>
                <w:szCs w:val="24"/>
              </w:rPr>
            </w:pPr>
            <w:r>
              <w:rPr>
                <w:rFonts w:ascii="宋体" w:eastAsia="宋体" w:hAnsi="宋体" w:cs="宋体" w:hint="eastAsia"/>
                <w:b/>
                <w:bCs/>
                <w:kern w:val="0"/>
                <w:sz w:val="24"/>
                <w:szCs w:val="24"/>
                <w:lang w:bidi="ar"/>
              </w:rPr>
              <w:t>综合评价</w:t>
            </w:r>
          </w:p>
        </w:tc>
        <w:tc>
          <w:tcPr>
            <w:tcW w:w="4065"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E5636" w14:textId="77777777" w:rsidR="00DF550D" w:rsidRDefault="00DF550D" w:rsidP="00AA7910">
            <w:pPr>
              <w:widowControl/>
              <w:snapToGrid w:val="0"/>
              <w:spacing w:line="400" w:lineRule="exact"/>
              <w:jc w:val="center"/>
              <w:rPr>
                <w:rFonts w:ascii="宋体" w:hAnsi="宋体" w:cs="宋体"/>
                <w:sz w:val="24"/>
                <w:szCs w:val="24"/>
              </w:rPr>
            </w:pPr>
          </w:p>
        </w:tc>
      </w:tr>
      <w:tr w:rsidR="00DF550D" w14:paraId="185FAFBF" w14:textId="77777777" w:rsidTr="00AA7910">
        <w:trPr>
          <w:trHeight w:val="454"/>
        </w:trPr>
        <w:tc>
          <w:tcPr>
            <w:tcW w:w="9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A8516" w14:textId="77777777" w:rsidR="00DF550D" w:rsidRDefault="00DF550D" w:rsidP="00AA7910">
            <w:pPr>
              <w:widowControl/>
              <w:snapToGrid w:val="0"/>
              <w:spacing w:line="400" w:lineRule="exact"/>
              <w:jc w:val="center"/>
              <w:textAlignment w:val="center"/>
              <w:rPr>
                <w:rFonts w:ascii="宋体" w:hAnsi="宋体" w:cs="宋体"/>
                <w:b/>
                <w:bCs/>
                <w:sz w:val="24"/>
                <w:szCs w:val="24"/>
              </w:rPr>
            </w:pPr>
            <w:r>
              <w:rPr>
                <w:rFonts w:ascii="宋体" w:eastAsia="宋体" w:hAnsi="宋体" w:cs="宋体" w:hint="eastAsia"/>
                <w:b/>
                <w:bCs/>
                <w:kern w:val="0"/>
                <w:sz w:val="24"/>
                <w:szCs w:val="24"/>
                <w:lang w:bidi="ar"/>
              </w:rPr>
              <w:t>验收结论</w:t>
            </w:r>
          </w:p>
        </w:tc>
        <w:tc>
          <w:tcPr>
            <w:tcW w:w="4065"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906AD8" w14:textId="77777777" w:rsidR="00DF550D" w:rsidRDefault="00DF550D" w:rsidP="00AA7910">
            <w:pPr>
              <w:widowControl/>
              <w:snapToGrid w:val="0"/>
              <w:spacing w:line="400" w:lineRule="exact"/>
              <w:jc w:val="center"/>
              <w:textAlignment w:val="center"/>
              <w:rPr>
                <w:rFonts w:ascii="宋体" w:hAnsi="宋体" w:cs="宋体"/>
                <w:sz w:val="24"/>
                <w:szCs w:val="24"/>
              </w:rPr>
            </w:pPr>
            <w:r>
              <w:rPr>
                <w:rFonts w:ascii="宋体" w:eastAsia="宋体" w:hAnsi="宋体" w:cs="宋体" w:hint="eastAsia"/>
                <w:kern w:val="0"/>
                <w:sz w:val="24"/>
                <w:szCs w:val="24"/>
                <w:lang w:bidi="ar"/>
              </w:rPr>
              <w:t>□ 合格              □ 不合格</w:t>
            </w:r>
          </w:p>
        </w:tc>
      </w:tr>
      <w:tr w:rsidR="00DF550D" w14:paraId="3D3A933E" w14:textId="77777777" w:rsidTr="00186877">
        <w:trPr>
          <w:trHeight w:val="1361"/>
        </w:trPr>
        <w:tc>
          <w:tcPr>
            <w:tcW w:w="500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9E5EC9C" w14:textId="77777777" w:rsidR="00DF550D" w:rsidRDefault="00DF550D" w:rsidP="00AA7910">
            <w:pPr>
              <w:widowControl/>
              <w:snapToGrid w:val="0"/>
              <w:spacing w:line="400" w:lineRule="exact"/>
              <w:textAlignment w:val="bottom"/>
              <w:rPr>
                <w:rFonts w:ascii="宋体" w:hAnsi="宋体" w:cs="宋体"/>
                <w:kern w:val="0"/>
                <w:sz w:val="24"/>
                <w:szCs w:val="24"/>
                <w:lang w:bidi="ar"/>
              </w:rPr>
            </w:pPr>
            <w:r>
              <w:rPr>
                <w:rFonts w:ascii="宋体" w:eastAsia="宋体" w:hAnsi="宋体" w:cs="宋体" w:hint="eastAsia"/>
                <w:kern w:val="0"/>
                <w:sz w:val="24"/>
                <w:szCs w:val="24"/>
                <w:lang w:bidi="ar"/>
              </w:rPr>
              <w:t xml:space="preserve">  </w:t>
            </w:r>
            <w:r>
              <w:rPr>
                <w:rFonts w:ascii="宋体" w:eastAsia="宋体" w:hAnsi="宋体" w:cs="宋体" w:hint="eastAsia"/>
                <w:b/>
                <w:bCs/>
                <w:kern w:val="0"/>
                <w:sz w:val="24"/>
                <w:szCs w:val="24"/>
                <w:lang w:bidi="ar"/>
              </w:rPr>
              <w:t>校方代表签字（盖章）</w:t>
            </w:r>
            <w:r>
              <w:rPr>
                <w:rFonts w:ascii="宋体" w:eastAsia="宋体" w:hAnsi="宋体" w:cs="宋体" w:hint="eastAsia"/>
                <w:kern w:val="0"/>
                <w:sz w:val="24"/>
                <w:szCs w:val="24"/>
                <w:lang w:bidi="ar"/>
              </w:rPr>
              <w:t xml:space="preserve">                                               </w:t>
            </w:r>
          </w:p>
          <w:p w14:paraId="74B2D551" w14:textId="77777777" w:rsidR="00DF550D" w:rsidRDefault="00DF550D" w:rsidP="00AA7910">
            <w:pPr>
              <w:widowControl/>
              <w:snapToGrid w:val="0"/>
              <w:spacing w:line="400" w:lineRule="exact"/>
              <w:textAlignment w:val="bottom"/>
              <w:rPr>
                <w:rFonts w:ascii="宋体" w:hAnsi="宋体" w:cs="宋体"/>
                <w:kern w:val="0"/>
                <w:sz w:val="24"/>
                <w:szCs w:val="24"/>
                <w:lang w:bidi="ar"/>
              </w:rPr>
            </w:pPr>
            <w:r>
              <w:rPr>
                <w:rFonts w:ascii="宋体" w:eastAsia="宋体" w:hAnsi="宋体" w:cs="宋体" w:hint="eastAsia"/>
                <w:kern w:val="0"/>
                <w:sz w:val="24"/>
                <w:szCs w:val="24"/>
                <w:lang w:bidi="ar"/>
              </w:rPr>
              <w:t xml:space="preserve">  </w:t>
            </w:r>
          </w:p>
          <w:p w14:paraId="0BAE6A8E" w14:textId="77777777" w:rsidR="00DF550D" w:rsidRDefault="00DF550D" w:rsidP="00AA7910">
            <w:pPr>
              <w:widowControl/>
              <w:snapToGrid w:val="0"/>
              <w:spacing w:line="400" w:lineRule="exact"/>
              <w:jc w:val="right"/>
              <w:textAlignment w:val="bottom"/>
              <w:rPr>
                <w:rFonts w:ascii="宋体" w:hAnsi="宋体" w:cs="宋体"/>
                <w:sz w:val="24"/>
                <w:szCs w:val="24"/>
              </w:rPr>
            </w:pPr>
            <w:r>
              <w:rPr>
                <w:rFonts w:ascii="宋体" w:eastAsia="宋体" w:hAnsi="宋体" w:cs="宋体" w:hint="eastAsia"/>
                <w:kern w:val="0"/>
                <w:sz w:val="24"/>
                <w:szCs w:val="24"/>
                <w:lang w:bidi="ar"/>
              </w:rPr>
              <w:t>年</w:t>
            </w:r>
            <w:r>
              <w:rPr>
                <w:rStyle w:val="font11"/>
                <w:rFonts w:hint="default"/>
                <w:color w:val="auto"/>
                <w:sz w:val="24"/>
                <w:szCs w:val="24"/>
                <w:lang w:bidi="ar"/>
              </w:rPr>
              <w:t xml:space="preserve">   </w:t>
            </w:r>
            <w:r>
              <w:rPr>
                <w:rStyle w:val="font51"/>
                <w:rFonts w:hint="default"/>
                <w:color w:val="auto"/>
                <w:sz w:val="24"/>
                <w:szCs w:val="24"/>
                <w:lang w:bidi="ar"/>
              </w:rPr>
              <w:t>月</w:t>
            </w:r>
            <w:r>
              <w:rPr>
                <w:rStyle w:val="font11"/>
                <w:rFonts w:hint="default"/>
                <w:color w:val="auto"/>
                <w:sz w:val="24"/>
                <w:szCs w:val="24"/>
                <w:lang w:bidi="ar"/>
              </w:rPr>
              <w:t xml:space="preserve">   </w:t>
            </w:r>
            <w:r>
              <w:rPr>
                <w:rStyle w:val="font51"/>
                <w:rFonts w:hint="default"/>
                <w:color w:val="auto"/>
                <w:sz w:val="24"/>
                <w:szCs w:val="24"/>
                <w:lang w:bidi="ar"/>
              </w:rPr>
              <w:t>日</w:t>
            </w:r>
          </w:p>
        </w:tc>
      </w:tr>
    </w:tbl>
    <w:p w14:paraId="1A645DB6" w14:textId="0B2F7A35" w:rsidR="00DE1EBE" w:rsidRDefault="00DE1EBE">
      <w:pPr>
        <w:widowControl/>
        <w:jc w:val="left"/>
        <w:rPr>
          <w:rFonts w:ascii="宋体" w:eastAsia="宋体" w:hAnsi="宋体"/>
          <w:szCs w:val="21"/>
        </w:rPr>
      </w:pPr>
    </w:p>
    <w:sectPr w:rsidR="00DE1EB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800A" w14:textId="77777777" w:rsidR="001C1084" w:rsidRDefault="001C1084" w:rsidP="00DE1EBE">
      <w:r>
        <w:separator/>
      </w:r>
    </w:p>
  </w:endnote>
  <w:endnote w:type="continuationSeparator" w:id="0">
    <w:p w14:paraId="020FB3D4" w14:textId="77777777" w:rsidR="001C1084" w:rsidRDefault="001C1084" w:rsidP="00DE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17638"/>
      <w:docPartObj>
        <w:docPartGallery w:val="Page Numbers (Bottom of Page)"/>
        <w:docPartUnique/>
      </w:docPartObj>
    </w:sdtPr>
    <w:sdtEndPr>
      <w:rPr>
        <w:rFonts w:ascii="宋体" w:eastAsia="宋体" w:hAnsi="宋体"/>
      </w:rPr>
    </w:sdtEndPr>
    <w:sdtContent>
      <w:p w14:paraId="6B24CE89" w14:textId="66E45455" w:rsidR="00DE1EBE" w:rsidRPr="00B86678" w:rsidRDefault="00DE1EBE" w:rsidP="00DE1EBE">
        <w:pPr>
          <w:pStyle w:val="a8"/>
          <w:jc w:val="center"/>
          <w:rPr>
            <w:rFonts w:ascii="宋体" w:eastAsia="宋体" w:hAnsi="宋体"/>
          </w:rPr>
        </w:pPr>
        <w:r w:rsidRPr="00B86678">
          <w:rPr>
            <w:rFonts w:ascii="宋体" w:eastAsia="宋体" w:hAnsi="宋体"/>
          </w:rPr>
          <w:fldChar w:fldCharType="begin"/>
        </w:r>
        <w:r w:rsidRPr="00B86678">
          <w:rPr>
            <w:rFonts w:ascii="宋体" w:eastAsia="宋体" w:hAnsi="宋体"/>
          </w:rPr>
          <w:instrText>PAGE   \* MERGEFORMAT</w:instrText>
        </w:r>
        <w:r w:rsidRPr="00B86678">
          <w:rPr>
            <w:rFonts w:ascii="宋体" w:eastAsia="宋体" w:hAnsi="宋体"/>
          </w:rPr>
          <w:fldChar w:fldCharType="separate"/>
        </w:r>
        <w:r w:rsidRPr="00B86678">
          <w:rPr>
            <w:rFonts w:ascii="宋体" w:eastAsia="宋体" w:hAnsi="宋体"/>
            <w:lang w:val="zh-CN"/>
          </w:rPr>
          <w:t>2</w:t>
        </w:r>
        <w:r w:rsidRPr="00B86678">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FFDE" w14:textId="77777777" w:rsidR="001C1084" w:rsidRDefault="001C1084" w:rsidP="00DE1EBE">
      <w:r>
        <w:separator/>
      </w:r>
    </w:p>
  </w:footnote>
  <w:footnote w:type="continuationSeparator" w:id="0">
    <w:p w14:paraId="4D952FB7" w14:textId="77777777" w:rsidR="001C1084" w:rsidRDefault="001C1084" w:rsidP="00DE1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7769"/>
    <w:multiLevelType w:val="hybridMultilevel"/>
    <w:tmpl w:val="795094F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23EB16E7"/>
    <w:multiLevelType w:val="hybridMultilevel"/>
    <w:tmpl w:val="D8326EBE"/>
    <w:lvl w:ilvl="0" w:tplc="B0A67E0A">
      <w:numFmt w:val="bullet"/>
      <w:lvlText w:val="◆"/>
      <w:lvlJc w:val="left"/>
      <w:pPr>
        <w:ind w:left="840" w:hanging="360"/>
      </w:pPr>
      <w:rPr>
        <w:rFonts w:ascii="宋体" w:eastAsia="宋体" w:hAnsi="宋体" w:cs="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43C35AA0"/>
    <w:multiLevelType w:val="hybridMultilevel"/>
    <w:tmpl w:val="0C8811F0"/>
    <w:lvl w:ilvl="0" w:tplc="FD0AF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D90C93"/>
    <w:multiLevelType w:val="hybridMultilevel"/>
    <w:tmpl w:val="5EA0AE68"/>
    <w:lvl w:ilvl="0" w:tplc="B6F09D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C694C18"/>
    <w:multiLevelType w:val="hybridMultilevel"/>
    <w:tmpl w:val="C0ECBE1C"/>
    <w:lvl w:ilvl="0" w:tplc="49827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4F"/>
    <w:rsid w:val="0003660D"/>
    <w:rsid w:val="00045398"/>
    <w:rsid w:val="000737F5"/>
    <w:rsid w:val="00094E16"/>
    <w:rsid w:val="00143D04"/>
    <w:rsid w:val="0016296A"/>
    <w:rsid w:val="00186877"/>
    <w:rsid w:val="001C1084"/>
    <w:rsid w:val="00204595"/>
    <w:rsid w:val="002D00BC"/>
    <w:rsid w:val="003E1CBC"/>
    <w:rsid w:val="003E476F"/>
    <w:rsid w:val="004407C1"/>
    <w:rsid w:val="00446072"/>
    <w:rsid w:val="00507727"/>
    <w:rsid w:val="00520C7F"/>
    <w:rsid w:val="005224F4"/>
    <w:rsid w:val="0059378A"/>
    <w:rsid w:val="00694B97"/>
    <w:rsid w:val="006A7E67"/>
    <w:rsid w:val="006D51BD"/>
    <w:rsid w:val="00760239"/>
    <w:rsid w:val="009056AB"/>
    <w:rsid w:val="0092740C"/>
    <w:rsid w:val="009622DF"/>
    <w:rsid w:val="009D01A1"/>
    <w:rsid w:val="009F5A4F"/>
    <w:rsid w:val="00A6029F"/>
    <w:rsid w:val="00B30825"/>
    <w:rsid w:val="00B3170A"/>
    <w:rsid w:val="00B75517"/>
    <w:rsid w:val="00B86678"/>
    <w:rsid w:val="00C65228"/>
    <w:rsid w:val="00D7384A"/>
    <w:rsid w:val="00D8763A"/>
    <w:rsid w:val="00DB3B82"/>
    <w:rsid w:val="00DE1EBE"/>
    <w:rsid w:val="00DF550D"/>
    <w:rsid w:val="00E1113E"/>
    <w:rsid w:val="00E17DBE"/>
    <w:rsid w:val="00E342F1"/>
    <w:rsid w:val="00E837EF"/>
    <w:rsid w:val="00E902F1"/>
    <w:rsid w:val="00EA3F50"/>
    <w:rsid w:val="00EF3C0C"/>
    <w:rsid w:val="00F553B7"/>
    <w:rsid w:val="00FF1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A9B34B"/>
  <w15:chartTrackingRefBased/>
  <w15:docId w15:val="{CC03E0B7-C103-4231-B2F4-4D803442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CBC"/>
    <w:pPr>
      <w:ind w:firstLineChars="200" w:firstLine="420"/>
    </w:pPr>
  </w:style>
  <w:style w:type="paragraph" w:customStyle="1" w:styleId="p">
    <w:name w:val="p"/>
    <w:basedOn w:val="a"/>
    <w:rsid w:val="003E1CBC"/>
    <w:pPr>
      <w:widowControl/>
      <w:spacing w:before="100" w:beforeAutospacing="1" w:after="100" w:afterAutospacing="1"/>
      <w:jc w:val="left"/>
    </w:pPr>
    <w:rPr>
      <w:rFonts w:ascii="宋体" w:eastAsia="宋体" w:hAnsi="宋体" w:cs="宋体"/>
      <w:kern w:val="0"/>
      <w:sz w:val="24"/>
      <w:szCs w:val="24"/>
    </w:rPr>
  </w:style>
  <w:style w:type="table" w:styleId="a4">
    <w:name w:val="Table Grid"/>
    <w:autoRedefine/>
    <w:qFormat/>
    <w:rsid w:val="003E1CB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autoRedefine/>
    <w:uiPriority w:val="22"/>
    <w:qFormat/>
    <w:rsid w:val="003E1CBC"/>
    <w:rPr>
      <w:b/>
      <w:bCs/>
    </w:rPr>
  </w:style>
  <w:style w:type="paragraph" w:styleId="a6">
    <w:name w:val="header"/>
    <w:basedOn w:val="a"/>
    <w:link w:val="a7"/>
    <w:uiPriority w:val="99"/>
    <w:unhideWhenUsed/>
    <w:rsid w:val="00DE1EB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E1EBE"/>
    <w:rPr>
      <w:sz w:val="18"/>
      <w:szCs w:val="18"/>
    </w:rPr>
  </w:style>
  <w:style w:type="paragraph" w:styleId="a8">
    <w:name w:val="footer"/>
    <w:basedOn w:val="a"/>
    <w:link w:val="a9"/>
    <w:uiPriority w:val="99"/>
    <w:unhideWhenUsed/>
    <w:rsid w:val="00DE1EBE"/>
    <w:pPr>
      <w:tabs>
        <w:tab w:val="center" w:pos="4153"/>
        <w:tab w:val="right" w:pos="8306"/>
      </w:tabs>
      <w:snapToGrid w:val="0"/>
      <w:jc w:val="left"/>
    </w:pPr>
    <w:rPr>
      <w:sz w:val="18"/>
      <w:szCs w:val="18"/>
    </w:rPr>
  </w:style>
  <w:style w:type="character" w:customStyle="1" w:styleId="a9">
    <w:name w:val="页脚 字符"/>
    <w:basedOn w:val="a0"/>
    <w:link w:val="a8"/>
    <w:uiPriority w:val="99"/>
    <w:rsid w:val="00DE1EBE"/>
    <w:rPr>
      <w:sz w:val="18"/>
      <w:szCs w:val="18"/>
    </w:rPr>
  </w:style>
  <w:style w:type="paragraph" w:styleId="aa">
    <w:name w:val="Normal (Web)"/>
    <w:basedOn w:val="a"/>
    <w:qFormat/>
    <w:rsid w:val="009056AB"/>
    <w:pPr>
      <w:spacing w:before="100" w:beforeAutospacing="1" w:after="100" w:afterAutospacing="1"/>
      <w:jc w:val="left"/>
    </w:pPr>
    <w:rPr>
      <w:rFonts w:ascii="Times New Roman" w:eastAsia="宋体" w:hAnsi="Times New Roman" w:cs="Times New Roman"/>
      <w:kern w:val="0"/>
      <w:sz w:val="24"/>
    </w:rPr>
  </w:style>
  <w:style w:type="paragraph" w:customStyle="1" w:styleId="xl75">
    <w:name w:val="xl75"/>
    <w:basedOn w:val="a"/>
    <w:next w:val="a"/>
    <w:qFormat/>
    <w:rsid w:val="00DF550D"/>
    <w:pPr>
      <w:widowControl/>
      <w:spacing w:before="280" w:after="280"/>
      <w:ind w:left="200" w:firstLine="5320"/>
      <w:jc w:val="center"/>
    </w:pPr>
    <w:rPr>
      <w:rFonts w:ascii="宋体" w:eastAsia="宋体" w:hAnsi="Times New Roman" w:cs="Times New Roman"/>
    </w:rPr>
  </w:style>
  <w:style w:type="character" w:customStyle="1" w:styleId="font41">
    <w:name w:val="font41"/>
    <w:basedOn w:val="a0"/>
    <w:qFormat/>
    <w:rsid w:val="00DF550D"/>
    <w:rPr>
      <w:rFonts w:ascii="宋体" w:eastAsia="宋体" w:hAnsi="宋体" w:cs="宋体" w:hint="eastAsia"/>
      <w:color w:val="000000"/>
      <w:sz w:val="28"/>
      <w:szCs w:val="28"/>
      <w:u w:val="none"/>
    </w:rPr>
  </w:style>
  <w:style w:type="character" w:customStyle="1" w:styleId="font11">
    <w:name w:val="font11"/>
    <w:basedOn w:val="a0"/>
    <w:qFormat/>
    <w:rsid w:val="00DF550D"/>
    <w:rPr>
      <w:rFonts w:ascii="宋体" w:eastAsia="宋体" w:hAnsi="宋体" w:cs="宋体" w:hint="eastAsia"/>
      <w:color w:val="000000"/>
      <w:sz w:val="32"/>
      <w:szCs w:val="32"/>
      <w:u w:val="single"/>
    </w:rPr>
  </w:style>
  <w:style w:type="character" w:customStyle="1" w:styleId="font51">
    <w:name w:val="font51"/>
    <w:basedOn w:val="a0"/>
    <w:qFormat/>
    <w:rsid w:val="00DF550D"/>
    <w:rPr>
      <w:rFonts w:ascii="宋体" w:eastAsia="宋体" w:hAnsi="宋体" w:cs="宋体"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1276</Words>
  <Characters>7278</Characters>
  <Application>Microsoft Office Word</Application>
  <DocSecurity>0</DocSecurity>
  <Lines>60</Lines>
  <Paragraphs>17</Paragraphs>
  <ScaleCrop>false</ScaleCrop>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Heaven Observer</cp:lastModifiedBy>
  <cp:revision>4</cp:revision>
  <dcterms:created xsi:type="dcterms:W3CDTF">2025-01-13T03:26:00Z</dcterms:created>
  <dcterms:modified xsi:type="dcterms:W3CDTF">2025-01-17T02:14:00Z</dcterms:modified>
</cp:coreProperties>
</file>