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sz w:val="52"/>
          <w:szCs w:val="52"/>
        </w:rPr>
        <w:t>2019年</w:t>
      </w:r>
      <w:r>
        <w:rPr>
          <w:rFonts w:hint="eastAsia" w:ascii="黑体" w:hAnsi="黑体" w:eastAsia="黑体" w:cs="黑体"/>
          <w:sz w:val="52"/>
          <w:szCs w:val="52"/>
          <w:lang w:eastAsia="zh-CN"/>
        </w:rPr>
        <w:t>两会</w:t>
      </w:r>
      <w:r>
        <w:rPr>
          <w:rFonts w:hint="eastAsia" w:ascii="黑体" w:hAnsi="黑体" w:eastAsia="黑体" w:cs="黑体"/>
          <w:sz w:val="52"/>
          <w:szCs w:val="52"/>
        </w:rPr>
        <w:t>期间保留外网服务信息系统登记表</w:t>
      </w:r>
    </w:p>
    <w:p>
      <w:pPr>
        <w:jc w:val="left"/>
        <w:rPr>
          <w:rFonts w:ascii="黑体" w:hAnsi="黑体" w:eastAsia="黑体" w:cs="黑体"/>
          <w:sz w:val="18"/>
          <w:szCs w:val="18"/>
        </w:rPr>
      </w:pPr>
      <w:r>
        <w:rPr>
          <w:rFonts w:hint="eastAsia" w:ascii="黑体" w:hAnsi="黑体" w:eastAsia="黑体" w:cs="黑体"/>
          <w:sz w:val="18"/>
          <w:szCs w:val="18"/>
        </w:rPr>
        <w:t xml:space="preserve"> 单位（盖章）：                                      单位负责人：                             填表人：                                填表日期：</w:t>
      </w:r>
    </w:p>
    <w:tbl>
      <w:tblPr>
        <w:tblStyle w:val="3"/>
        <w:tblW w:w="15150" w:type="dxa"/>
        <w:tblInd w:w="-4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2268"/>
        <w:gridCol w:w="2551"/>
        <w:gridCol w:w="1606"/>
        <w:gridCol w:w="1695"/>
        <w:gridCol w:w="1800"/>
        <w:gridCol w:w="2175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65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序号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所属单位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信息系统名称</w:t>
            </w:r>
          </w:p>
        </w:tc>
        <w:tc>
          <w:tcPr>
            <w:tcW w:w="7276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联系方式（姓名、联系电话）</w:t>
            </w:r>
          </w:p>
        </w:tc>
        <w:tc>
          <w:tcPr>
            <w:tcW w:w="2190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开放时间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65" w:type="dxa"/>
            <w:vMerge w:val="continue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551" w:type="dxa"/>
            <w:vMerge w:val="continue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单位负责人</w:t>
            </w:r>
          </w:p>
        </w:tc>
        <w:tc>
          <w:tcPr>
            <w:tcW w:w="3495" w:type="dxa"/>
            <w:gridSpan w:val="2"/>
            <w:vAlign w:val="center"/>
          </w:tcPr>
          <w:p>
            <w:pPr>
              <w:spacing w:line="400" w:lineRule="exac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系统管理员（网络信息安全员）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系统技术保障单位</w:t>
            </w:r>
          </w:p>
        </w:tc>
        <w:tc>
          <w:tcPr>
            <w:tcW w:w="2190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865" w:type="dxa"/>
          </w:tcPr>
          <w:p/>
        </w:tc>
        <w:tc>
          <w:tcPr>
            <w:tcW w:w="2268" w:type="dxa"/>
          </w:tcPr>
          <w:p/>
        </w:tc>
        <w:tc>
          <w:tcPr>
            <w:tcW w:w="2551" w:type="dxa"/>
          </w:tcPr>
          <w:p/>
        </w:tc>
        <w:tc>
          <w:tcPr>
            <w:tcW w:w="1606" w:type="dxa"/>
          </w:tcPr>
          <w:p/>
          <w:p/>
        </w:tc>
        <w:tc>
          <w:tcPr>
            <w:tcW w:w="1695" w:type="dxa"/>
          </w:tcPr>
          <w:p/>
          <w:p/>
        </w:tc>
        <w:tc>
          <w:tcPr>
            <w:tcW w:w="1800" w:type="dxa"/>
          </w:tcPr>
          <w:p/>
          <w:p/>
        </w:tc>
        <w:tc>
          <w:tcPr>
            <w:tcW w:w="2175" w:type="dxa"/>
          </w:tcPr>
          <w:p/>
          <w:p/>
        </w:tc>
        <w:tc>
          <w:tcPr>
            <w:tcW w:w="2190" w:type="dxa"/>
          </w:tcPr>
          <w:p>
            <w:pPr>
              <w:spacing w:line="288" w:lineRule="auto"/>
              <w:ind w:firstLine="315" w:firstLineChars="150"/>
              <w:jc w:val="center"/>
            </w:pPr>
            <w:r>
              <w:rPr>
                <w:rFonts w:hint="eastAsia"/>
              </w:rPr>
              <w:t>月   日</w:t>
            </w:r>
          </w:p>
          <w:p>
            <w:pPr>
              <w:spacing w:line="288" w:lineRule="auto"/>
              <w:ind w:firstLine="315" w:firstLineChars="150"/>
              <w:jc w:val="center"/>
            </w:pPr>
            <w:r>
              <w:rPr>
                <w:rFonts w:hint="eastAsia"/>
              </w:rPr>
              <w:t>至</w:t>
            </w:r>
          </w:p>
          <w:p>
            <w:pPr>
              <w:spacing w:line="288" w:lineRule="auto"/>
              <w:ind w:firstLine="315" w:firstLineChars="150"/>
              <w:jc w:val="center"/>
            </w:pPr>
            <w:r>
              <w:rPr>
                <w:rFonts w:hint="eastAsia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65" w:type="dxa"/>
          </w:tcPr>
          <w:p/>
        </w:tc>
        <w:tc>
          <w:tcPr>
            <w:tcW w:w="2268" w:type="dxa"/>
          </w:tcPr>
          <w:p/>
        </w:tc>
        <w:tc>
          <w:tcPr>
            <w:tcW w:w="2551" w:type="dxa"/>
          </w:tcPr>
          <w:p/>
        </w:tc>
        <w:tc>
          <w:tcPr>
            <w:tcW w:w="1606" w:type="dxa"/>
          </w:tcPr>
          <w:p/>
          <w:p/>
        </w:tc>
        <w:tc>
          <w:tcPr>
            <w:tcW w:w="1695" w:type="dxa"/>
          </w:tcPr>
          <w:p/>
          <w:p/>
        </w:tc>
        <w:tc>
          <w:tcPr>
            <w:tcW w:w="1800" w:type="dxa"/>
          </w:tcPr>
          <w:p/>
          <w:p/>
        </w:tc>
        <w:tc>
          <w:tcPr>
            <w:tcW w:w="2175" w:type="dxa"/>
          </w:tcPr>
          <w:p/>
          <w:p/>
        </w:tc>
        <w:tc>
          <w:tcPr>
            <w:tcW w:w="219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865" w:type="dxa"/>
          </w:tcPr>
          <w:p/>
        </w:tc>
        <w:tc>
          <w:tcPr>
            <w:tcW w:w="2268" w:type="dxa"/>
          </w:tcPr>
          <w:p/>
        </w:tc>
        <w:tc>
          <w:tcPr>
            <w:tcW w:w="2551" w:type="dxa"/>
          </w:tcPr>
          <w:p/>
        </w:tc>
        <w:tc>
          <w:tcPr>
            <w:tcW w:w="1606" w:type="dxa"/>
          </w:tcPr>
          <w:p/>
          <w:p/>
        </w:tc>
        <w:tc>
          <w:tcPr>
            <w:tcW w:w="1695" w:type="dxa"/>
          </w:tcPr>
          <w:p/>
          <w:p/>
        </w:tc>
        <w:tc>
          <w:tcPr>
            <w:tcW w:w="1800" w:type="dxa"/>
          </w:tcPr>
          <w:p/>
          <w:p/>
        </w:tc>
        <w:tc>
          <w:tcPr>
            <w:tcW w:w="2175" w:type="dxa"/>
          </w:tcPr>
          <w:p/>
          <w:p/>
        </w:tc>
        <w:tc>
          <w:tcPr>
            <w:tcW w:w="219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865" w:type="dxa"/>
          </w:tcPr>
          <w:p/>
        </w:tc>
        <w:tc>
          <w:tcPr>
            <w:tcW w:w="2268" w:type="dxa"/>
          </w:tcPr>
          <w:p/>
        </w:tc>
        <w:tc>
          <w:tcPr>
            <w:tcW w:w="2551" w:type="dxa"/>
          </w:tcPr>
          <w:p/>
        </w:tc>
        <w:tc>
          <w:tcPr>
            <w:tcW w:w="1606" w:type="dxa"/>
          </w:tcPr>
          <w:p/>
          <w:p/>
        </w:tc>
        <w:tc>
          <w:tcPr>
            <w:tcW w:w="1695" w:type="dxa"/>
          </w:tcPr>
          <w:p/>
          <w:p/>
        </w:tc>
        <w:tc>
          <w:tcPr>
            <w:tcW w:w="1800" w:type="dxa"/>
          </w:tcPr>
          <w:p/>
          <w:p/>
        </w:tc>
        <w:tc>
          <w:tcPr>
            <w:tcW w:w="2175" w:type="dxa"/>
          </w:tcPr>
          <w:p/>
          <w:p/>
        </w:tc>
        <w:tc>
          <w:tcPr>
            <w:tcW w:w="2190" w:type="dxa"/>
          </w:tcPr>
          <w:p/>
        </w:tc>
      </w:tr>
    </w:tbl>
    <w:p>
      <w:pPr>
        <w:rPr>
          <w:rFonts w:ascii="仿宋" w:hAnsi="仿宋" w:eastAsia="仿宋" w:cs="仿宋_GB2312"/>
          <w:b/>
          <w:bCs/>
          <w:sz w:val="28"/>
          <w:szCs w:val="28"/>
        </w:rPr>
      </w:pPr>
      <w:r>
        <w:rPr>
          <w:rFonts w:hint="eastAsia" w:ascii="仿宋" w:hAnsi="仿宋" w:eastAsia="仿宋" w:cs="黑体"/>
          <w:sz w:val="28"/>
          <w:szCs w:val="28"/>
        </w:rPr>
        <w:t>备注：</w:t>
      </w:r>
      <w:r>
        <w:rPr>
          <w:rFonts w:hint="eastAsia" w:ascii="仿宋" w:hAnsi="仿宋" w:eastAsia="仿宋" w:cs="仿宋_GB2312"/>
          <w:sz w:val="28"/>
          <w:szCs w:val="28"/>
        </w:rPr>
        <w:t>1、“联系方式”中所填手机</w:t>
      </w:r>
      <w:r>
        <w:rPr>
          <w:rFonts w:hint="eastAsia" w:ascii="仿宋" w:hAnsi="仿宋" w:eastAsia="仿宋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必须24小时开机，确保通讯</w:t>
      </w:r>
      <w:r>
        <w:rPr>
          <w:rFonts w:hint="eastAsia" w:ascii="仿宋" w:hAnsi="仿宋" w:eastAsia="仿宋" w:cs="仿宋_GB2312"/>
          <w:b/>
          <w:bCs/>
          <w:sz w:val="28"/>
          <w:szCs w:val="28"/>
        </w:rPr>
        <w:t>。</w:t>
      </w:r>
    </w:p>
    <w:p>
      <w:pPr>
        <w:ind w:left="8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_GB2312"/>
          <w:sz w:val="28"/>
          <w:szCs w:val="28"/>
        </w:rPr>
        <w:t>2、突发网络信息安全事件，</w:t>
      </w:r>
      <w:r>
        <w:rPr>
          <w:rFonts w:hint="eastAsia" w:ascii="仿宋" w:hAnsi="仿宋" w:eastAsia="仿宋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部门负责人及</w:t>
      </w:r>
      <w:r>
        <w:rPr>
          <w:rFonts w:hint="eastAsia" w:ascii="仿宋" w:hAnsi="仿宋" w:eastAsia="仿宋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系统管理员</w:t>
      </w:r>
      <w:r>
        <w:rPr>
          <w:rFonts w:hint="eastAsia" w:ascii="仿宋" w:hAnsi="仿宋" w:eastAsia="仿宋" w:cs="仿宋_GB2312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即刻</w:t>
      </w:r>
      <w:bookmarkStart w:id="0" w:name="_GoBack"/>
      <w:bookmarkEnd w:id="0"/>
      <w:r>
        <w:rPr>
          <w:rFonts w:hint="eastAsia" w:ascii="仿宋" w:hAnsi="仿宋" w:eastAsia="仿宋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来校配合调查</w:t>
      </w:r>
      <w:r>
        <w:rPr>
          <w:rFonts w:hint="eastAsia" w:ascii="仿宋" w:hAnsi="仿宋" w:eastAsia="仿宋" w:cs="仿宋_GB2312"/>
          <w:sz w:val="28"/>
          <w:szCs w:val="28"/>
        </w:rPr>
        <w:t>。</w:t>
      </w:r>
    </w:p>
    <w:p>
      <w:pPr>
        <w:ind w:left="840"/>
      </w:pPr>
      <w:r>
        <w:rPr>
          <w:rFonts w:hint="eastAsia" w:ascii="仿宋" w:hAnsi="仿宋" w:eastAsia="仿宋" w:cs="仿宋_GB2312"/>
          <w:sz w:val="28"/>
          <w:szCs w:val="28"/>
        </w:rPr>
        <w:t>3、寒假期间仅限校内访问的系统无须登记。</w:t>
      </w:r>
    </w:p>
    <w:sectPr>
      <w:pgSz w:w="16838" w:h="11906" w:orient="landscape"/>
      <w:pgMar w:top="1474" w:right="1440" w:bottom="1474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AD06E1"/>
    <w:rsid w:val="07542D5D"/>
    <w:rsid w:val="2A1522F0"/>
    <w:rsid w:val="2D9D40B5"/>
    <w:rsid w:val="3481656D"/>
    <w:rsid w:val="37B63F71"/>
    <w:rsid w:val="5C28407F"/>
    <w:rsid w:val="7DAD06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Office_11.1.0.8389_F1E327BC-269C-435d-A152-05C5408002CA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2017-10-11T01:02:00Z</dcterms:created>
  <dc:creator>Administrator</dc:creator>
  <cp:lastModifiedBy>elainezhang</cp:lastModifiedBy>
  <dcterms:modified xsi:type="dcterms:W3CDTF">2019-03-01T05:27:52Z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